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D1D" w:rsidRDefault="0096388A" w:rsidP="0029357C">
      <w:r>
        <w:rPr>
          <w:noProof/>
        </w:rPr>
        <w:pict>
          <v:shapetype id="_x0000_t202" coordsize="21600,21600" o:spt="202" path="m,l,21600r21600,l21600,xe">
            <v:stroke joinstyle="miter"/>
            <v:path gradientshapeok="t" o:connecttype="rect"/>
          </v:shapetype>
          <v:shape id="Text Box 7" o:spid="_x0000_s1026" type="#_x0000_t202" style="position:absolute;margin-left:40.9pt;margin-top:307pt;width:525pt;height:99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" o:allowoverlap="f" filled="f" stroked="f">
            <v:textbox inset="0,0,0,0">
              <w:txbxContent>
                <w:p w:rsidR="00CE3A1B" w:rsidRPr="00822BA3" w:rsidRDefault="00CE3A1B" w:rsidP="00272D1D">
                  <w:pPr>
                    <w:pStyle w:val="AddressBold"/>
                    <w:spacing w:before="240" w:line="600" w:lineRule="exact"/>
                    <w:rPr>
                      <w:rFonts w:ascii="Helvetica" w:hAnsi="Helvetica"/>
                      <w:b w:val="0"/>
                      <w:color w:val="00559B"/>
                      <w:sz w:val="52"/>
                      <w:szCs w:val="52"/>
                    </w:rPr>
                  </w:pPr>
                  <w:r>
                    <w:rPr>
                      <w:rFonts w:ascii="Helvetica" w:hAnsi="Helvetica"/>
                      <w:b w:val="0"/>
                      <w:color w:val="00559B"/>
                      <w:sz w:val="52"/>
                      <w:szCs w:val="52"/>
                    </w:rPr>
                    <w:t xml:space="preserve">Reference </w:t>
                  </w:r>
                  <w:r w:rsidR="00272D1D">
                    <w:rPr>
                      <w:rFonts w:ascii="Helvetica" w:hAnsi="Helvetica"/>
                      <w:b w:val="0"/>
                      <w:color w:val="00559B"/>
                      <w:sz w:val="52"/>
                      <w:szCs w:val="52"/>
                    </w:rPr>
                    <w:t xml:space="preserve">Access and </w:t>
                  </w:r>
                  <w:r>
                    <w:rPr>
                      <w:rFonts w:ascii="Helvetica" w:hAnsi="Helvetica"/>
                      <w:b w:val="0"/>
                      <w:color w:val="00559B"/>
                      <w:sz w:val="52"/>
                      <w:szCs w:val="52"/>
                    </w:rPr>
                    <w:t>Interconnect</w:t>
                  </w:r>
                  <w:r w:rsidR="00272D1D">
                    <w:rPr>
                      <w:rFonts w:ascii="Helvetica" w:hAnsi="Helvetica"/>
                      <w:b w:val="0"/>
                      <w:color w:val="00559B"/>
                      <w:sz w:val="52"/>
                      <w:szCs w:val="52"/>
                    </w:rPr>
                    <w:t xml:space="preserve">ion </w:t>
                  </w:r>
                  <w:r>
                    <w:rPr>
                      <w:rFonts w:ascii="Helvetica" w:hAnsi="Helvetica"/>
                      <w:b w:val="0"/>
                      <w:color w:val="00559B"/>
                      <w:sz w:val="52"/>
                      <w:szCs w:val="52"/>
                    </w:rPr>
                    <w:t xml:space="preserve">Offer </w:t>
                  </w:r>
                  <w:r>
                    <w:rPr>
                      <w:rFonts w:ascii="Helvetica" w:hAnsi="Helvetica"/>
                      <w:b w:val="0"/>
                      <w:color w:val="00559B"/>
                      <w:sz w:val="40"/>
                      <w:szCs w:val="40"/>
                    </w:rPr>
                    <w:t xml:space="preserve"> Sub Annex C</w:t>
                  </w:r>
                  <w:r w:rsidR="00A666D8">
                    <w:rPr>
                      <w:rFonts w:ascii="Helvetica" w:hAnsi="Helvetica"/>
                      <w:b w:val="0"/>
                      <w:color w:val="00559B"/>
                      <w:sz w:val="40"/>
                      <w:szCs w:val="40"/>
                    </w:rPr>
                    <w:t xml:space="preserve">-FI </w:t>
                  </w:r>
                  <w:r>
                    <w:rPr>
                      <w:rFonts w:ascii="Helvetica" w:hAnsi="Helvetica"/>
                      <w:b w:val="0"/>
                      <w:color w:val="00559B"/>
                      <w:sz w:val="40"/>
                      <w:szCs w:val="40"/>
                    </w:rPr>
                    <w:t>0</w:t>
                  </w:r>
                  <w:r w:rsidR="0052638A">
                    <w:rPr>
                      <w:rFonts w:ascii="Helvetica" w:hAnsi="Helvetica"/>
                      <w:b w:val="0"/>
                      <w:color w:val="00559B"/>
                      <w:sz w:val="40"/>
                      <w:szCs w:val="40"/>
                    </w:rPr>
                    <w:t>5</w:t>
                  </w:r>
                  <w:r w:rsidRPr="00B04545">
                    <w:rPr>
                      <w:rFonts w:ascii="Helvetica" w:hAnsi="Helvetica"/>
                      <w:b w:val="0"/>
                      <w:color w:val="00559B"/>
                      <w:sz w:val="40"/>
                      <w:szCs w:val="40"/>
                    </w:rPr>
                    <w:t xml:space="preserve"> </w:t>
                  </w:r>
                  <w:r w:rsidR="00A666D8">
                    <w:rPr>
                      <w:rFonts w:ascii="Helvetica" w:hAnsi="Helvetica"/>
                      <w:b w:val="0"/>
                      <w:color w:val="00559B"/>
                      <w:sz w:val="40"/>
                      <w:szCs w:val="40"/>
                    </w:rPr>
                    <w:t>Outgoing Interntional Calls</w:t>
                  </w:r>
                </w:p>
              </w:txbxContent>
            </v:textbox>
            <w10:wrap type="tight" anchorx="page" anchory="page"/>
          </v:shape>
        </w:pict>
      </w:r>
    </w:p>
    <w:p w:rsidR="00272D1D" w:rsidRPr="00272D1D" w:rsidRDefault="00272D1D" w:rsidP="00272D1D"/>
    <w:p w:rsidR="00272D1D" w:rsidRPr="00272D1D" w:rsidRDefault="00272D1D" w:rsidP="00272D1D"/>
    <w:p w:rsidR="00272D1D" w:rsidRPr="00272D1D" w:rsidRDefault="00272D1D" w:rsidP="00272D1D"/>
    <w:p w:rsidR="00272D1D" w:rsidRPr="00272D1D" w:rsidRDefault="00272D1D" w:rsidP="00272D1D"/>
    <w:p w:rsidR="00272D1D" w:rsidRPr="00272D1D" w:rsidRDefault="00272D1D" w:rsidP="00272D1D"/>
    <w:p w:rsidR="00272D1D" w:rsidRPr="00272D1D" w:rsidRDefault="00272D1D" w:rsidP="00272D1D"/>
    <w:p w:rsidR="00272D1D" w:rsidRPr="00272D1D" w:rsidRDefault="00272D1D" w:rsidP="00272D1D"/>
    <w:p w:rsidR="00272D1D" w:rsidRPr="00272D1D" w:rsidRDefault="00272D1D" w:rsidP="00272D1D"/>
    <w:p w:rsidR="00272D1D" w:rsidRPr="00272D1D" w:rsidRDefault="00272D1D" w:rsidP="00272D1D"/>
    <w:p w:rsidR="00272D1D" w:rsidRPr="00272D1D" w:rsidRDefault="00272D1D" w:rsidP="00272D1D">
      <w:pPr>
        <w:jc w:val="center"/>
      </w:pPr>
    </w:p>
    <w:p w:rsidR="00272D1D" w:rsidRPr="00272D1D" w:rsidRDefault="00272D1D" w:rsidP="00272D1D"/>
    <w:p w:rsidR="00272D1D" w:rsidRPr="00272D1D" w:rsidRDefault="00272D1D" w:rsidP="00272D1D"/>
    <w:p w:rsidR="0029357C" w:rsidRPr="00272D1D" w:rsidRDefault="0029357C" w:rsidP="00272D1D">
      <w:pPr>
        <w:sectPr w:rsidR="0029357C" w:rsidRPr="00272D1D" w:rsidSect="002A3A70">
          <w:footerReference w:type="default" r:id="rId12"/>
          <w:headerReference w:type="first" r:id="rId13"/>
          <w:footerReference w:type="first" r:id="rId14"/>
          <w:type w:val="continuous"/>
          <w:pgSz w:w="11906" w:h="16838" w:code="9"/>
          <w:pgMar w:top="2722" w:right="851" w:bottom="1701" w:left="1418" w:header="567" w:footer="567" w:gutter="0"/>
          <w:cols w:space="708"/>
          <w:docGrid w:linePitch="360"/>
        </w:sectPr>
      </w:pPr>
    </w:p>
    <w:p w:rsidR="003F41F3" w:rsidRPr="00F2549C" w:rsidRDefault="003F41F3" w:rsidP="00831B23">
      <w:pPr>
        <w:spacing w:after="0" w:line="240" w:lineRule="auto"/>
        <w:rPr>
          <w:color w:val="4A93D1"/>
          <w:sz w:val="32"/>
          <w:szCs w:val="32"/>
          <w:u w:val="single"/>
        </w:rPr>
      </w:pPr>
      <w:r w:rsidRPr="00F2549C">
        <w:rPr>
          <w:color w:val="4A93D1"/>
          <w:sz w:val="32"/>
          <w:szCs w:val="32"/>
          <w:u w:val="single"/>
        </w:rPr>
        <w:lastRenderedPageBreak/>
        <w:t xml:space="preserve">Table of </w:t>
      </w:r>
      <w:r w:rsidR="00831B23">
        <w:rPr>
          <w:color w:val="4A93D1"/>
          <w:sz w:val="32"/>
          <w:szCs w:val="32"/>
          <w:u w:val="single"/>
        </w:rPr>
        <w:t>C</w:t>
      </w:r>
      <w:r w:rsidRPr="00F2549C">
        <w:rPr>
          <w:color w:val="4A93D1"/>
          <w:sz w:val="32"/>
          <w:szCs w:val="32"/>
          <w:u w:val="single"/>
        </w:rPr>
        <w:t>ontent</w:t>
      </w:r>
      <w:r w:rsidR="00831B23">
        <w:rPr>
          <w:color w:val="4A93D1"/>
          <w:sz w:val="32"/>
          <w:szCs w:val="32"/>
          <w:u w:val="single"/>
        </w:rPr>
        <w:t>s</w:t>
      </w:r>
    </w:p>
    <w:p w:rsidR="003F41F3" w:rsidRDefault="003F41F3">
      <w:pPr>
        <w:spacing w:after="0" w:line="240" w:lineRule="auto"/>
        <w:rPr>
          <w:rFonts w:eastAsia="Times"/>
          <w:kern w:val="32"/>
          <w:sz w:val="24"/>
        </w:rPr>
      </w:pPr>
    </w:p>
    <w:p w:rsidR="008517E1" w:rsidRDefault="00B95A44">
      <w:pPr>
        <w:pStyle w:val="TOC1"/>
        <w:rPr>
          <w:rFonts w:asciiTheme="minorHAnsi" w:eastAsiaTheme="minorEastAsia" w:hAnsiTheme="minorHAnsi" w:cstheme="minorBidi"/>
          <w:b w:val="0"/>
          <w:color w:val="auto"/>
          <w:sz w:val="22"/>
          <w:szCs w:val="22"/>
        </w:rPr>
      </w:pPr>
      <w:r w:rsidRPr="00325582">
        <w:rPr>
          <w:b w:val="0"/>
          <w:bCs/>
        </w:rPr>
        <w:fldChar w:fldCharType="begin"/>
      </w:r>
      <w:r w:rsidR="0029357C" w:rsidRPr="00325582">
        <w:rPr>
          <w:b w:val="0"/>
          <w:bCs/>
        </w:rPr>
        <w:instrText xml:space="preserve"> TOC \o "1-3" \h \z \u </w:instrText>
      </w:r>
      <w:r w:rsidRPr="00325582">
        <w:rPr>
          <w:b w:val="0"/>
          <w:bCs/>
        </w:rPr>
        <w:fldChar w:fldCharType="separate"/>
      </w:r>
      <w:hyperlink w:anchor="_Toc452038525" w:history="1">
        <w:r w:rsidR="008517E1" w:rsidRPr="00200CE4">
          <w:rPr>
            <w:rStyle w:val="Hyperlink"/>
          </w:rPr>
          <w:t>1</w:t>
        </w:r>
        <w:r w:rsidR="008517E1">
          <w:rPr>
            <w:rFonts w:asciiTheme="minorHAnsi" w:eastAsiaTheme="minorEastAsia" w:hAnsiTheme="minorHAnsi" w:cstheme="minorBidi"/>
            <w:b w:val="0"/>
            <w:color w:val="auto"/>
            <w:sz w:val="22"/>
            <w:szCs w:val="22"/>
          </w:rPr>
          <w:tab/>
        </w:r>
        <w:r w:rsidR="008517E1" w:rsidRPr="00200CE4">
          <w:rPr>
            <w:rStyle w:val="Hyperlink"/>
          </w:rPr>
          <w:t>General</w:t>
        </w:r>
        <w:r w:rsidR="008517E1">
          <w:rPr>
            <w:webHidden/>
          </w:rPr>
          <w:tab/>
        </w:r>
        <w:r w:rsidR="008517E1">
          <w:rPr>
            <w:webHidden/>
          </w:rPr>
          <w:fldChar w:fldCharType="begin"/>
        </w:r>
        <w:r w:rsidR="008517E1">
          <w:rPr>
            <w:webHidden/>
          </w:rPr>
          <w:instrText xml:space="preserve"> PAGEREF _Toc452038525 \h </w:instrText>
        </w:r>
        <w:r w:rsidR="008517E1">
          <w:rPr>
            <w:webHidden/>
          </w:rPr>
        </w:r>
        <w:r w:rsidR="008517E1">
          <w:rPr>
            <w:webHidden/>
          </w:rPr>
          <w:fldChar w:fldCharType="separate"/>
        </w:r>
        <w:r w:rsidR="008517E1">
          <w:rPr>
            <w:webHidden/>
          </w:rPr>
          <w:t>3</w:t>
        </w:r>
        <w:r w:rsidR="008517E1">
          <w:rPr>
            <w:webHidden/>
          </w:rPr>
          <w:fldChar w:fldCharType="end"/>
        </w:r>
      </w:hyperlink>
    </w:p>
    <w:p w:rsidR="008517E1" w:rsidRDefault="008517E1">
      <w:pPr>
        <w:pStyle w:val="TOC1"/>
        <w:rPr>
          <w:rFonts w:asciiTheme="minorHAnsi" w:eastAsiaTheme="minorEastAsia" w:hAnsiTheme="minorHAnsi" w:cstheme="minorBidi"/>
          <w:b w:val="0"/>
          <w:color w:val="auto"/>
          <w:sz w:val="22"/>
          <w:szCs w:val="22"/>
        </w:rPr>
      </w:pPr>
      <w:hyperlink w:anchor="_Toc452038526" w:history="1">
        <w:r w:rsidRPr="00200CE4">
          <w:rPr>
            <w:rStyle w:val="Hyperlink"/>
          </w:rPr>
          <w:t>2</w:t>
        </w:r>
        <w:r>
          <w:rPr>
            <w:rFonts w:asciiTheme="minorHAnsi" w:eastAsiaTheme="minorEastAsia" w:hAnsiTheme="minorHAnsi" w:cstheme="minorBidi"/>
            <w:b w:val="0"/>
            <w:color w:val="auto"/>
            <w:sz w:val="22"/>
            <w:szCs w:val="22"/>
          </w:rPr>
          <w:tab/>
        </w:r>
        <w:r w:rsidRPr="00200CE4">
          <w:rPr>
            <w:rStyle w:val="Hyperlink"/>
          </w:rPr>
          <w:t>Definitions</w:t>
        </w:r>
        <w:r>
          <w:rPr>
            <w:webHidden/>
          </w:rPr>
          <w:tab/>
        </w:r>
        <w:r>
          <w:rPr>
            <w:webHidden/>
          </w:rPr>
          <w:fldChar w:fldCharType="begin"/>
        </w:r>
        <w:r>
          <w:rPr>
            <w:webHidden/>
          </w:rPr>
          <w:instrText xml:space="preserve"> PAGEREF _Toc452038526 \h </w:instrText>
        </w:r>
        <w:r>
          <w:rPr>
            <w:webHidden/>
          </w:rPr>
        </w:r>
        <w:r>
          <w:rPr>
            <w:webHidden/>
          </w:rPr>
          <w:fldChar w:fldCharType="separate"/>
        </w:r>
        <w:r>
          <w:rPr>
            <w:webHidden/>
          </w:rPr>
          <w:t>4</w:t>
        </w:r>
        <w:r>
          <w:rPr>
            <w:webHidden/>
          </w:rPr>
          <w:fldChar w:fldCharType="end"/>
        </w:r>
      </w:hyperlink>
    </w:p>
    <w:p w:rsidR="008517E1" w:rsidRDefault="008517E1">
      <w:pPr>
        <w:pStyle w:val="TOC1"/>
        <w:rPr>
          <w:rFonts w:asciiTheme="minorHAnsi" w:eastAsiaTheme="minorEastAsia" w:hAnsiTheme="minorHAnsi" w:cstheme="minorBidi"/>
          <w:b w:val="0"/>
          <w:color w:val="auto"/>
          <w:sz w:val="22"/>
          <w:szCs w:val="22"/>
        </w:rPr>
      </w:pPr>
      <w:hyperlink w:anchor="_Toc452038527" w:history="1">
        <w:r w:rsidRPr="00200CE4">
          <w:rPr>
            <w:rStyle w:val="Hyperlink"/>
          </w:rPr>
          <w:t>3</w:t>
        </w:r>
        <w:r>
          <w:rPr>
            <w:rFonts w:asciiTheme="minorHAnsi" w:eastAsiaTheme="minorEastAsia" w:hAnsiTheme="minorHAnsi" w:cstheme="minorBidi"/>
            <w:b w:val="0"/>
            <w:color w:val="auto"/>
            <w:sz w:val="22"/>
            <w:szCs w:val="22"/>
          </w:rPr>
          <w:tab/>
        </w:r>
        <w:r w:rsidRPr="00200CE4">
          <w:rPr>
            <w:rStyle w:val="Hyperlink"/>
          </w:rPr>
          <w:t>Outgoing International Call Services</w:t>
        </w:r>
        <w:r>
          <w:rPr>
            <w:webHidden/>
          </w:rPr>
          <w:tab/>
        </w:r>
        <w:r>
          <w:rPr>
            <w:webHidden/>
          </w:rPr>
          <w:fldChar w:fldCharType="begin"/>
        </w:r>
        <w:r>
          <w:rPr>
            <w:webHidden/>
          </w:rPr>
          <w:instrText xml:space="preserve"> PAGEREF _Toc452038527 \h </w:instrText>
        </w:r>
        <w:r>
          <w:rPr>
            <w:webHidden/>
          </w:rPr>
        </w:r>
        <w:r>
          <w:rPr>
            <w:webHidden/>
          </w:rPr>
          <w:fldChar w:fldCharType="separate"/>
        </w:r>
        <w:r>
          <w:rPr>
            <w:webHidden/>
          </w:rPr>
          <w:t>5</w:t>
        </w:r>
        <w:r>
          <w:rPr>
            <w:webHidden/>
          </w:rPr>
          <w:fldChar w:fldCharType="end"/>
        </w:r>
      </w:hyperlink>
    </w:p>
    <w:p w:rsidR="008517E1" w:rsidRDefault="008517E1">
      <w:pPr>
        <w:pStyle w:val="TOC1"/>
        <w:rPr>
          <w:rFonts w:asciiTheme="minorHAnsi" w:eastAsiaTheme="minorEastAsia" w:hAnsiTheme="minorHAnsi" w:cstheme="minorBidi"/>
          <w:b w:val="0"/>
          <w:color w:val="auto"/>
          <w:sz w:val="22"/>
          <w:szCs w:val="22"/>
        </w:rPr>
      </w:pPr>
      <w:hyperlink w:anchor="_Toc452038528" w:history="1">
        <w:r w:rsidRPr="00200CE4">
          <w:rPr>
            <w:rStyle w:val="Hyperlink"/>
          </w:rPr>
          <w:t>4</w:t>
        </w:r>
        <w:r>
          <w:rPr>
            <w:rFonts w:asciiTheme="minorHAnsi" w:eastAsiaTheme="minorEastAsia" w:hAnsiTheme="minorHAnsi" w:cstheme="minorBidi"/>
            <w:b w:val="0"/>
            <w:color w:val="auto"/>
            <w:sz w:val="22"/>
            <w:szCs w:val="22"/>
          </w:rPr>
          <w:tab/>
        </w:r>
        <w:r w:rsidRPr="00200CE4">
          <w:rPr>
            <w:rStyle w:val="Hyperlink"/>
          </w:rPr>
          <w:t>Routing Regimes</w:t>
        </w:r>
        <w:r>
          <w:rPr>
            <w:webHidden/>
          </w:rPr>
          <w:tab/>
        </w:r>
        <w:r>
          <w:rPr>
            <w:webHidden/>
          </w:rPr>
          <w:fldChar w:fldCharType="begin"/>
        </w:r>
        <w:r>
          <w:rPr>
            <w:webHidden/>
          </w:rPr>
          <w:instrText xml:space="preserve"> PAGEREF _Toc452038528 \h </w:instrText>
        </w:r>
        <w:r>
          <w:rPr>
            <w:webHidden/>
          </w:rPr>
        </w:r>
        <w:r>
          <w:rPr>
            <w:webHidden/>
          </w:rPr>
          <w:fldChar w:fldCharType="separate"/>
        </w:r>
        <w:r>
          <w:rPr>
            <w:webHidden/>
          </w:rPr>
          <w:t>6</w:t>
        </w:r>
        <w:r>
          <w:rPr>
            <w:webHidden/>
          </w:rPr>
          <w:fldChar w:fldCharType="end"/>
        </w:r>
      </w:hyperlink>
    </w:p>
    <w:p w:rsidR="008517E1" w:rsidRDefault="008517E1">
      <w:pPr>
        <w:pStyle w:val="TOC1"/>
        <w:rPr>
          <w:rFonts w:asciiTheme="minorHAnsi" w:eastAsiaTheme="minorEastAsia" w:hAnsiTheme="minorHAnsi" w:cstheme="minorBidi"/>
          <w:b w:val="0"/>
          <w:color w:val="auto"/>
          <w:sz w:val="22"/>
          <w:szCs w:val="22"/>
        </w:rPr>
      </w:pPr>
      <w:hyperlink w:anchor="_Toc452038529" w:history="1">
        <w:r w:rsidRPr="00200CE4">
          <w:rPr>
            <w:rStyle w:val="Hyperlink"/>
          </w:rPr>
          <w:t>5</w:t>
        </w:r>
        <w:r>
          <w:rPr>
            <w:rFonts w:asciiTheme="minorHAnsi" w:eastAsiaTheme="minorEastAsia" w:hAnsiTheme="minorHAnsi" w:cstheme="minorBidi"/>
            <w:b w:val="0"/>
            <w:color w:val="auto"/>
            <w:sz w:val="22"/>
            <w:szCs w:val="22"/>
          </w:rPr>
          <w:tab/>
        </w:r>
        <w:r w:rsidRPr="00200CE4">
          <w:rPr>
            <w:rStyle w:val="Hyperlink"/>
          </w:rPr>
          <w:t>Ordering and Delivery</w:t>
        </w:r>
        <w:r>
          <w:rPr>
            <w:webHidden/>
          </w:rPr>
          <w:tab/>
        </w:r>
        <w:r>
          <w:rPr>
            <w:webHidden/>
          </w:rPr>
          <w:fldChar w:fldCharType="begin"/>
        </w:r>
        <w:r>
          <w:rPr>
            <w:webHidden/>
          </w:rPr>
          <w:instrText xml:space="preserve"> PAGEREF _Toc452038529 \h </w:instrText>
        </w:r>
        <w:r>
          <w:rPr>
            <w:webHidden/>
          </w:rPr>
        </w:r>
        <w:r>
          <w:rPr>
            <w:webHidden/>
          </w:rPr>
          <w:fldChar w:fldCharType="separate"/>
        </w:r>
        <w:r>
          <w:rPr>
            <w:webHidden/>
          </w:rPr>
          <w:t>7</w:t>
        </w:r>
        <w:r>
          <w:rPr>
            <w:webHidden/>
          </w:rPr>
          <w:fldChar w:fldCharType="end"/>
        </w:r>
      </w:hyperlink>
    </w:p>
    <w:p w:rsidR="008517E1" w:rsidRDefault="008517E1">
      <w:pPr>
        <w:pStyle w:val="TOC1"/>
        <w:rPr>
          <w:rFonts w:asciiTheme="minorHAnsi" w:eastAsiaTheme="minorEastAsia" w:hAnsiTheme="minorHAnsi" w:cstheme="minorBidi"/>
          <w:b w:val="0"/>
          <w:color w:val="auto"/>
          <w:sz w:val="22"/>
          <w:szCs w:val="22"/>
        </w:rPr>
      </w:pPr>
      <w:hyperlink w:anchor="_Toc452038530" w:history="1">
        <w:r w:rsidRPr="00200CE4">
          <w:rPr>
            <w:rStyle w:val="Hyperlink"/>
          </w:rPr>
          <w:t>6</w:t>
        </w:r>
        <w:r>
          <w:rPr>
            <w:rFonts w:asciiTheme="minorHAnsi" w:eastAsiaTheme="minorEastAsia" w:hAnsiTheme="minorHAnsi" w:cstheme="minorBidi"/>
            <w:b w:val="0"/>
            <w:color w:val="auto"/>
            <w:sz w:val="22"/>
            <w:szCs w:val="22"/>
          </w:rPr>
          <w:tab/>
        </w:r>
        <w:r w:rsidRPr="00200CE4">
          <w:rPr>
            <w:rStyle w:val="Hyperlink"/>
          </w:rPr>
          <w:t>Tariff</w:t>
        </w:r>
        <w:r>
          <w:rPr>
            <w:webHidden/>
          </w:rPr>
          <w:tab/>
        </w:r>
        <w:r>
          <w:rPr>
            <w:webHidden/>
          </w:rPr>
          <w:fldChar w:fldCharType="begin"/>
        </w:r>
        <w:r>
          <w:rPr>
            <w:webHidden/>
          </w:rPr>
          <w:instrText xml:space="preserve"> PAGEREF _Toc452038530 \h </w:instrText>
        </w:r>
        <w:r>
          <w:rPr>
            <w:webHidden/>
          </w:rPr>
        </w:r>
        <w:r>
          <w:rPr>
            <w:webHidden/>
          </w:rPr>
          <w:fldChar w:fldCharType="separate"/>
        </w:r>
        <w:r>
          <w:rPr>
            <w:webHidden/>
          </w:rPr>
          <w:t>8</w:t>
        </w:r>
        <w:r>
          <w:rPr>
            <w:webHidden/>
          </w:rPr>
          <w:fldChar w:fldCharType="end"/>
        </w:r>
      </w:hyperlink>
    </w:p>
    <w:p w:rsidR="008517E1" w:rsidRDefault="008517E1">
      <w:pPr>
        <w:pStyle w:val="TOC1"/>
        <w:rPr>
          <w:rFonts w:asciiTheme="minorHAnsi" w:eastAsiaTheme="minorEastAsia" w:hAnsiTheme="minorHAnsi" w:cstheme="minorBidi"/>
          <w:b w:val="0"/>
          <w:color w:val="auto"/>
          <w:sz w:val="22"/>
          <w:szCs w:val="22"/>
        </w:rPr>
      </w:pPr>
      <w:hyperlink w:anchor="_Toc452038531" w:history="1">
        <w:r w:rsidRPr="00200CE4">
          <w:rPr>
            <w:rStyle w:val="Hyperlink"/>
          </w:rPr>
          <w:t>7</w:t>
        </w:r>
        <w:r>
          <w:rPr>
            <w:rFonts w:asciiTheme="minorHAnsi" w:eastAsiaTheme="minorEastAsia" w:hAnsiTheme="minorHAnsi" w:cstheme="minorBidi"/>
            <w:b w:val="0"/>
            <w:color w:val="auto"/>
            <w:sz w:val="22"/>
            <w:szCs w:val="22"/>
          </w:rPr>
          <w:tab/>
        </w:r>
        <w:r w:rsidRPr="00200CE4">
          <w:rPr>
            <w:rStyle w:val="Hyperlink"/>
          </w:rPr>
          <w:t>Fault Management</w:t>
        </w:r>
        <w:r>
          <w:rPr>
            <w:webHidden/>
          </w:rPr>
          <w:tab/>
        </w:r>
        <w:r>
          <w:rPr>
            <w:webHidden/>
          </w:rPr>
          <w:fldChar w:fldCharType="begin"/>
        </w:r>
        <w:r>
          <w:rPr>
            <w:webHidden/>
          </w:rPr>
          <w:instrText xml:space="preserve"> PAGEREF _Toc452038531 \h </w:instrText>
        </w:r>
        <w:r>
          <w:rPr>
            <w:webHidden/>
          </w:rPr>
        </w:r>
        <w:r>
          <w:rPr>
            <w:webHidden/>
          </w:rPr>
          <w:fldChar w:fldCharType="separate"/>
        </w:r>
        <w:r>
          <w:rPr>
            <w:webHidden/>
          </w:rPr>
          <w:t>9</w:t>
        </w:r>
        <w:r>
          <w:rPr>
            <w:webHidden/>
          </w:rPr>
          <w:fldChar w:fldCharType="end"/>
        </w:r>
      </w:hyperlink>
    </w:p>
    <w:p w:rsidR="008517E1" w:rsidRDefault="008517E1">
      <w:pPr>
        <w:pStyle w:val="TOC1"/>
        <w:rPr>
          <w:rFonts w:asciiTheme="minorHAnsi" w:eastAsiaTheme="minorEastAsia" w:hAnsiTheme="minorHAnsi" w:cstheme="minorBidi"/>
          <w:b w:val="0"/>
          <w:color w:val="auto"/>
          <w:sz w:val="22"/>
          <w:szCs w:val="22"/>
        </w:rPr>
      </w:pPr>
      <w:hyperlink w:anchor="_Toc452038532" w:history="1">
        <w:r w:rsidRPr="00200CE4">
          <w:rPr>
            <w:rStyle w:val="Hyperlink"/>
          </w:rPr>
          <w:t>8</w:t>
        </w:r>
        <w:r>
          <w:rPr>
            <w:rFonts w:asciiTheme="minorHAnsi" w:eastAsiaTheme="minorEastAsia" w:hAnsiTheme="minorHAnsi" w:cstheme="minorBidi"/>
            <w:b w:val="0"/>
            <w:color w:val="auto"/>
            <w:sz w:val="22"/>
            <w:szCs w:val="22"/>
          </w:rPr>
          <w:tab/>
        </w:r>
        <w:r w:rsidRPr="00200CE4">
          <w:rPr>
            <w:rStyle w:val="Hyperlink"/>
          </w:rPr>
          <w:t>Forecasts</w:t>
        </w:r>
        <w:r>
          <w:rPr>
            <w:webHidden/>
          </w:rPr>
          <w:tab/>
        </w:r>
        <w:r>
          <w:rPr>
            <w:webHidden/>
          </w:rPr>
          <w:fldChar w:fldCharType="begin"/>
        </w:r>
        <w:r>
          <w:rPr>
            <w:webHidden/>
          </w:rPr>
          <w:instrText xml:space="preserve"> PAGEREF _Toc452038532 \h </w:instrText>
        </w:r>
        <w:r>
          <w:rPr>
            <w:webHidden/>
          </w:rPr>
        </w:r>
        <w:r>
          <w:rPr>
            <w:webHidden/>
          </w:rPr>
          <w:fldChar w:fldCharType="separate"/>
        </w:r>
        <w:r>
          <w:rPr>
            <w:webHidden/>
          </w:rPr>
          <w:t>10</w:t>
        </w:r>
        <w:r>
          <w:rPr>
            <w:webHidden/>
          </w:rPr>
          <w:fldChar w:fldCharType="end"/>
        </w:r>
      </w:hyperlink>
    </w:p>
    <w:bookmarkStart w:id="0" w:name="_GoBack"/>
    <w:bookmarkEnd w:id="0"/>
    <w:p w:rsidR="009A0F80" w:rsidRDefault="00B95A44" w:rsidP="009A0F80">
      <w:pPr>
        <w:rPr>
          <w:bCs/>
          <w:color w:val="000000"/>
        </w:rPr>
      </w:pPr>
      <w:r w:rsidRPr="00325582">
        <w:rPr>
          <w:bCs/>
          <w:color w:val="000000"/>
        </w:rPr>
        <w:fldChar w:fldCharType="end"/>
      </w:r>
    </w:p>
    <w:p w:rsidR="00EA310F" w:rsidRDefault="00EA310F" w:rsidP="002542BD">
      <w:pPr>
        <w:pStyle w:val="Heading1"/>
      </w:pPr>
      <w:bookmarkStart w:id="1" w:name="_Toc452038525"/>
      <w:r>
        <w:lastRenderedPageBreak/>
        <w:t>General</w:t>
      </w:r>
      <w:bookmarkEnd w:id="1"/>
      <w:r>
        <w:t xml:space="preserve"> </w:t>
      </w:r>
    </w:p>
    <w:p w:rsidR="00FD3222" w:rsidRDefault="00BD252C" w:rsidP="0029262B">
      <w:pPr>
        <w:pStyle w:val="ListParagraph"/>
      </w:pPr>
      <w:r w:rsidRPr="00066D45">
        <w:t>This Sub</w:t>
      </w:r>
      <w:r w:rsidR="0029262B">
        <w:t xml:space="preserve"> </w:t>
      </w:r>
      <w:r w:rsidRPr="00066D45">
        <w:t xml:space="preserve">Annex sets out the </w:t>
      </w:r>
      <w:r w:rsidR="00FD3222">
        <w:t xml:space="preserve">following </w:t>
      </w:r>
      <w:r w:rsidR="005F2613">
        <w:t>Service</w:t>
      </w:r>
      <w:r w:rsidR="00FD3222">
        <w:t>s:</w:t>
      </w:r>
    </w:p>
    <w:p w:rsidR="00FD3222" w:rsidRDefault="00FD3222" w:rsidP="00FD3222">
      <w:pPr>
        <w:pStyle w:val="ListParagraph2"/>
      </w:pPr>
      <w:r>
        <w:t xml:space="preserve">Outgoing International Call </w:t>
      </w:r>
      <w:r w:rsidR="005F2613">
        <w:t>Service</w:t>
      </w:r>
      <w:r>
        <w:t>s, and</w:t>
      </w:r>
    </w:p>
    <w:p w:rsidR="00FD3222" w:rsidRDefault="00FD3222" w:rsidP="00FD3222">
      <w:pPr>
        <w:pStyle w:val="ListParagraph2"/>
      </w:pPr>
      <w:r>
        <w:t xml:space="preserve">Outgoing Aeronautical and Maritime Call </w:t>
      </w:r>
      <w:r w:rsidR="005F2613">
        <w:t>Service</w:t>
      </w:r>
      <w:r>
        <w:t>s</w:t>
      </w:r>
      <w:r w:rsidRPr="00066D45">
        <w:t xml:space="preserve"> </w:t>
      </w:r>
    </w:p>
    <w:p w:rsidR="006C2AA6" w:rsidRDefault="00E3181C" w:rsidP="006C2AA6">
      <w:pPr>
        <w:pStyle w:val="ListParagraph"/>
      </w:pPr>
      <w:r>
        <w:t>The Requesting Party</w:t>
      </w:r>
      <w:r w:rsidR="006C2AA6">
        <w:t xml:space="preserve"> shall request for Fixed Ancillary Interconnect </w:t>
      </w:r>
      <w:r w:rsidR="005F2613">
        <w:t>Service</w:t>
      </w:r>
      <w:r w:rsidR="002668CD">
        <w:t>s to be able to convey C</w:t>
      </w:r>
      <w:r w:rsidR="006C2AA6">
        <w:t xml:space="preserve">alls between Omantel and </w:t>
      </w:r>
      <w:r>
        <w:t>the Requesting Party</w:t>
      </w:r>
      <w:r w:rsidR="006C2AA6">
        <w:t xml:space="preserve">. </w:t>
      </w:r>
    </w:p>
    <w:p w:rsidR="0043443E" w:rsidRDefault="0043443E" w:rsidP="00190B5A">
      <w:pPr>
        <w:pStyle w:val="ListParagraph"/>
      </w:pPr>
      <w:r>
        <w:t xml:space="preserve">The Requesting Party shall request the interconnection from Omantel </w:t>
      </w:r>
      <w:r w:rsidR="00190B5A">
        <w:t xml:space="preserve">directly </w:t>
      </w:r>
      <w:r w:rsidR="00272D1D">
        <w:t xml:space="preserve">at </w:t>
      </w:r>
      <w:r>
        <w:t>both</w:t>
      </w:r>
      <w:r w:rsidR="00272D1D">
        <w:t xml:space="preserve"> its</w:t>
      </w:r>
      <w:r>
        <w:t xml:space="preserve"> International </w:t>
      </w:r>
      <w:r w:rsidR="00A1517A">
        <w:t>switches</w:t>
      </w:r>
      <w:r>
        <w:t>.</w:t>
      </w:r>
    </w:p>
    <w:p w:rsidR="00BD252C" w:rsidRDefault="00BD252C" w:rsidP="0029262B">
      <w:pPr>
        <w:pStyle w:val="ListParagraph"/>
      </w:pPr>
      <w:r>
        <w:t>The Parties shall agree in advance to all necessary technical requirements, including Call set-up and clear-down sequences, for the conveyance of Calls pursuant to this Sub</w:t>
      </w:r>
      <w:r w:rsidR="0029262B">
        <w:t xml:space="preserve"> </w:t>
      </w:r>
      <w:r>
        <w:t>Annex.</w:t>
      </w:r>
    </w:p>
    <w:p w:rsidR="00BD252C" w:rsidRDefault="00BD252C" w:rsidP="00BD252C">
      <w:pPr>
        <w:pStyle w:val="ListParagraph"/>
      </w:pPr>
      <w:r>
        <w:t xml:space="preserve">The Parties shall convey Calls during those periods of time and at the same standard and quality of </w:t>
      </w:r>
      <w:r w:rsidR="005F2613">
        <w:t>Service</w:t>
      </w:r>
      <w:r>
        <w:t xml:space="preserve"> as Parties convey similar Calls to their </w:t>
      </w:r>
      <w:r w:rsidR="002668CD">
        <w:t>C</w:t>
      </w:r>
      <w:r>
        <w:t>ustomers.</w:t>
      </w:r>
    </w:p>
    <w:p w:rsidR="00BD252C" w:rsidRDefault="00BD252C" w:rsidP="00BD252C">
      <w:pPr>
        <w:pStyle w:val="ListParagraph"/>
      </w:pPr>
      <w:r>
        <w:t xml:space="preserve">Omantel shall be under no obligation to convey Transit Calls to destinations that are not available to Omantel Customers. </w:t>
      </w:r>
    </w:p>
    <w:p w:rsidR="00BD252C" w:rsidRDefault="00E3181C" w:rsidP="00A05070">
      <w:pPr>
        <w:pStyle w:val="ListParagraph"/>
      </w:pPr>
      <w:r>
        <w:t>The Requesting Party</w:t>
      </w:r>
      <w:r w:rsidR="00BD252C">
        <w:t xml:space="preserve"> shall not hand over </w:t>
      </w:r>
      <w:r w:rsidR="00A05070">
        <w:t xml:space="preserve">Calls </w:t>
      </w:r>
      <w:r w:rsidR="00BD252C">
        <w:t xml:space="preserve">to Omantel </w:t>
      </w:r>
      <w:r w:rsidR="00A05070">
        <w:t xml:space="preserve">Network </w:t>
      </w:r>
      <w:r w:rsidR="00BD252C">
        <w:t>and Omantel shall be under no obligation under this Sub</w:t>
      </w:r>
      <w:r w:rsidR="0029262B">
        <w:t xml:space="preserve"> </w:t>
      </w:r>
      <w:r w:rsidR="00BD252C">
        <w:t xml:space="preserve">Annex, to </w:t>
      </w:r>
      <w:r w:rsidR="00A05070">
        <w:t xml:space="preserve">accept these Calls from </w:t>
      </w:r>
      <w:r>
        <w:t>the Requesting Party</w:t>
      </w:r>
      <w:r w:rsidR="00A05070">
        <w:t xml:space="preserve"> Network</w:t>
      </w:r>
      <w:r w:rsidR="006C2AA6">
        <w:t>.</w:t>
      </w:r>
    </w:p>
    <w:p w:rsidR="00257AE9" w:rsidRPr="00031D1C" w:rsidRDefault="00BD252C" w:rsidP="004614E4">
      <w:pPr>
        <w:pStyle w:val="ListParagraph"/>
        <w:numPr>
          <w:ilvl w:val="0"/>
          <w:numId w:val="0"/>
        </w:numPr>
        <w:ind w:left="864"/>
      </w:pPr>
      <w:r>
        <w:t>Each Party shall correct faults that occur in its Network which affect the conveyance of Calls in accordance with such Party’s normal engineering practices. For the avoidance of doubt, neither Party warrants that its Network is, or will be, free from faults.</w:t>
      </w:r>
    </w:p>
    <w:p w:rsidR="00257AE9" w:rsidRPr="00031D1C" w:rsidRDefault="00257AE9" w:rsidP="00257AE9">
      <w:pPr>
        <w:pStyle w:val="ListParagraph"/>
        <w:numPr>
          <w:ilvl w:val="0"/>
          <w:numId w:val="0"/>
        </w:numPr>
        <w:ind w:left="864"/>
      </w:pPr>
    </w:p>
    <w:p w:rsidR="00B736A7" w:rsidRPr="00615395" w:rsidRDefault="00B736A7" w:rsidP="00B736A7">
      <w:pPr>
        <w:pStyle w:val="ListParagraph2"/>
        <w:numPr>
          <w:ilvl w:val="0"/>
          <w:numId w:val="0"/>
        </w:numPr>
        <w:ind w:left="864"/>
      </w:pPr>
    </w:p>
    <w:p w:rsidR="0038155B" w:rsidRDefault="0038155B" w:rsidP="00F25C9F">
      <w:pPr>
        <w:pStyle w:val="Heading1"/>
      </w:pPr>
      <w:bookmarkStart w:id="2" w:name="_Toc452038526"/>
      <w:r>
        <w:lastRenderedPageBreak/>
        <w:t>Definitions</w:t>
      </w:r>
      <w:bookmarkEnd w:id="2"/>
    </w:p>
    <w:p w:rsidR="0038155B" w:rsidRDefault="0038155B" w:rsidP="00190B5A">
      <w:pPr>
        <w:pStyle w:val="ListParagraph"/>
      </w:pPr>
      <w:r w:rsidRPr="004D186A">
        <w:t>The definitions in Annex L shall apply to this Sub</w:t>
      </w:r>
      <w:r>
        <w:t xml:space="preserve"> </w:t>
      </w:r>
      <w:r w:rsidRPr="004D186A">
        <w:t>Annex in addition to the following definitions:</w:t>
      </w:r>
    </w:p>
    <w:p w:rsidR="00817256" w:rsidRDefault="00817256" w:rsidP="00817256">
      <w:pPr>
        <w:pStyle w:val="ListParagraph2"/>
      </w:pPr>
      <w:r>
        <w:t xml:space="preserve">International Operator – Third Party Operator located outside the Territory. </w:t>
      </w:r>
    </w:p>
    <w:p w:rsidR="00A001B6" w:rsidRDefault="00545AD8" w:rsidP="00F72243">
      <w:pPr>
        <w:pStyle w:val="ListParagraph2"/>
      </w:pPr>
      <w:r>
        <w:t>Service –</w:t>
      </w:r>
      <w:r w:rsidR="00A001B6">
        <w:t xml:space="preserve"> Outgoing International Call Service </w:t>
      </w:r>
    </w:p>
    <w:p w:rsidR="00817256" w:rsidRPr="0038155B" w:rsidRDefault="00A001B6" w:rsidP="000D53A3">
      <w:pPr>
        <w:pStyle w:val="ListParagraph2"/>
      </w:pPr>
      <w:r>
        <w:t xml:space="preserve">Outgoing International Call Service - </w:t>
      </w:r>
      <w:r w:rsidRPr="00A001B6">
        <w:rPr>
          <w:szCs w:val="22"/>
        </w:rPr>
        <w:t xml:space="preserve">An International Call handed over from the Requesting Party Network to Omantel Network at a Point of Interconnection at one of Omantel’s international switches to be handed over from the Omantel Network </w:t>
      </w:r>
      <w:r w:rsidR="000D53A3">
        <w:rPr>
          <w:szCs w:val="22"/>
        </w:rPr>
        <w:t>to an International Operator’s n</w:t>
      </w:r>
      <w:r w:rsidRPr="00A001B6">
        <w:rPr>
          <w:szCs w:val="22"/>
        </w:rPr>
        <w:t>etwork where the International Operator offers directly or indirectly termination of the voice call abroad.</w:t>
      </w:r>
    </w:p>
    <w:p w:rsidR="00CE3A1B" w:rsidRPr="00CE3A1B" w:rsidRDefault="00CE3A1B" w:rsidP="00F25C9F">
      <w:pPr>
        <w:pStyle w:val="Heading1"/>
      </w:pPr>
      <w:bookmarkStart w:id="3" w:name="_Toc452038527"/>
      <w:r>
        <w:lastRenderedPageBreak/>
        <w:t xml:space="preserve">Outgoing International </w:t>
      </w:r>
      <w:r w:rsidR="006E591E">
        <w:t>C</w:t>
      </w:r>
      <w:r w:rsidR="00C40B96">
        <w:t xml:space="preserve">all </w:t>
      </w:r>
      <w:r w:rsidR="005F2613">
        <w:t>Service</w:t>
      </w:r>
      <w:r w:rsidR="00C40B96">
        <w:t>s</w:t>
      </w:r>
      <w:bookmarkEnd w:id="3"/>
    </w:p>
    <w:p w:rsidR="00D24DF4" w:rsidRDefault="006E591E" w:rsidP="00190B5A">
      <w:pPr>
        <w:pStyle w:val="ListParagraph"/>
      </w:pPr>
      <w:r>
        <w:t xml:space="preserve">Omantel offers </w:t>
      </w:r>
      <w:r w:rsidR="00E3181C">
        <w:t>the Requesting Party</w:t>
      </w:r>
      <w:r w:rsidR="00CE3A1B" w:rsidRPr="00CE3A1B">
        <w:t xml:space="preserve"> </w:t>
      </w:r>
      <w:r w:rsidR="00D24DF4">
        <w:t xml:space="preserve">the </w:t>
      </w:r>
      <w:r w:rsidR="00D24DF4" w:rsidRPr="00D24DF4">
        <w:t>Outgoing International Call</w:t>
      </w:r>
      <w:r w:rsidR="00CE3A1B" w:rsidRPr="00F25C9F">
        <w:t xml:space="preserve"> </w:t>
      </w:r>
      <w:r w:rsidR="005F2613">
        <w:t>Service</w:t>
      </w:r>
      <w:r w:rsidR="00D24DF4">
        <w:t xml:space="preserve">. The </w:t>
      </w:r>
      <w:r w:rsidR="005F2613">
        <w:t>Service</w:t>
      </w:r>
      <w:r w:rsidR="00D24DF4">
        <w:t xml:space="preserve"> allow</w:t>
      </w:r>
      <w:r>
        <w:t>s</w:t>
      </w:r>
      <w:r w:rsidR="00D24DF4">
        <w:t xml:space="preserve"> </w:t>
      </w:r>
      <w:r w:rsidR="00E3181C">
        <w:t>the Requesting Party</w:t>
      </w:r>
      <w:r w:rsidR="00D24DF4">
        <w:t xml:space="preserve"> to use Omantel</w:t>
      </w:r>
      <w:r>
        <w:t>’s</w:t>
      </w:r>
      <w:r w:rsidR="00D24DF4">
        <w:t xml:space="preserve"> Network </w:t>
      </w:r>
      <w:r>
        <w:t xml:space="preserve">to </w:t>
      </w:r>
      <w:r w:rsidR="00D24DF4">
        <w:t xml:space="preserve">transit </w:t>
      </w:r>
      <w:r w:rsidR="002668CD">
        <w:t>C</w:t>
      </w:r>
      <w:r w:rsidR="00D24DF4">
        <w:t xml:space="preserve">alls delivered </w:t>
      </w:r>
      <w:r w:rsidR="00F25C9F">
        <w:t xml:space="preserve">through </w:t>
      </w:r>
      <w:r w:rsidR="00190B5A">
        <w:t xml:space="preserve">its International </w:t>
      </w:r>
      <w:r w:rsidR="00F25C9F">
        <w:t xml:space="preserve">Point of Interconnect </w:t>
      </w:r>
      <w:r w:rsidR="00D24DF4">
        <w:t xml:space="preserve">to an International Destination. </w:t>
      </w:r>
    </w:p>
    <w:p w:rsidR="00F25C9F" w:rsidRDefault="00CE3A1B" w:rsidP="00F25C9F">
      <w:pPr>
        <w:pStyle w:val="ListParagraph"/>
      </w:pPr>
      <w:r>
        <w:t xml:space="preserve">Charges for the </w:t>
      </w:r>
      <w:r w:rsidR="006E591E">
        <w:t xml:space="preserve">Outgoing International Call </w:t>
      </w:r>
      <w:r w:rsidR="005F2613">
        <w:t>Service</w:t>
      </w:r>
      <w:r>
        <w:t xml:space="preserve">s are as </w:t>
      </w:r>
      <w:r w:rsidR="003072A6">
        <w:t xml:space="preserve">a </w:t>
      </w:r>
      <w:r>
        <w:t xml:space="preserve">cascade </w:t>
      </w:r>
      <w:r w:rsidR="005F2613">
        <w:t>Service</w:t>
      </w:r>
      <w:r>
        <w:t xml:space="preserve"> and consist of</w:t>
      </w:r>
      <w:r w:rsidR="00F25C9F">
        <w:t xml:space="preserve"> two parts</w:t>
      </w:r>
      <w:r w:rsidR="000F0F72">
        <w:t>;</w:t>
      </w:r>
    </w:p>
    <w:p w:rsidR="00F25C9F" w:rsidRDefault="00190B5A" w:rsidP="00CF0A5C">
      <w:pPr>
        <w:pStyle w:val="ListParagraph2"/>
      </w:pPr>
      <w:r>
        <w:t>N</w:t>
      </w:r>
      <w:r w:rsidR="00CF0A5C">
        <w:t xml:space="preserve">ational leg </w:t>
      </w:r>
      <w:r>
        <w:t xml:space="preserve">- </w:t>
      </w:r>
      <w:r w:rsidR="00CF0A5C">
        <w:t xml:space="preserve">defined as Direct International Outgoing </w:t>
      </w:r>
      <w:r w:rsidR="005F2613">
        <w:t>Service</w:t>
      </w:r>
      <w:r>
        <w:t>.</w:t>
      </w:r>
    </w:p>
    <w:p w:rsidR="004D2AAA" w:rsidRDefault="00190B5A" w:rsidP="00190B5A">
      <w:pPr>
        <w:pStyle w:val="ListParagraph2"/>
      </w:pPr>
      <w:r>
        <w:t xml:space="preserve">International leg – includes the </w:t>
      </w:r>
      <w:r w:rsidR="00817256">
        <w:t>termination fee of the International O</w:t>
      </w:r>
      <w:r w:rsidR="00CE3A1B">
        <w:t xml:space="preserve">perator </w:t>
      </w:r>
      <w:r>
        <w:t>amended from time to time.</w:t>
      </w:r>
    </w:p>
    <w:p w:rsidR="008967DF" w:rsidRDefault="008967DF" w:rsidP="00857B07">
      <w:pPr>
        <w:pStyle w:val="ListParagraph2"/>
      </w:pPr>
      <w:r>
        <w:t xml:space="preserve">For the avoidance of doubt, the international destination could also be Satellite, Aeronautical </w:t>
      </w:r>
      <w:r w:rsidR="00857B07">
        <w:t xml:space="preserve">or </w:t>
      </w:r>
      <w:r>
        <w:t xml:space="preserve">Maritime </w:t>
      </w:r>
      <w:r w:rsidR="00817256">
        <w:t>Third Party Operators</w:t>
      </w:r>
      <w:r>
        <w:t>.</w:t>
      </w:r>
    </w:p>
    <w:p w:rsidR="009518E0" w:rsidRPr="009518E0" w:rsidRDefault="009518E0" w:rsidP="000F0F72"/>
    <w:p w:rsidR="006057E2" w:rsidRDefault="006057E2" w:rsidP="002542BD">
      <w:pPr>
        <w:pStyle w:val="Heading1"/>
      </w:pPr>
      <w:bookmarkStart w:id="4" w:name="_Toc452038528"/>
      <w:r>
        <w:lastRenderedPageBreak/>
        <w:t>Routing Regimes</w:t>
      </w:r>
      <w:bookmarkEnd w:id="4"/>
    </w:p>
    <w:p w:rsidR="006F468B" w:rsidRDefault="006057E2" w:rsidP="006F468B">
      <w:pPr>
        <w:pStyle w:val="ListParagraph"/>
      </w:pPr>
      <w:r>
        <w:t xml:space="preserve">Calls handed over from </w:t>
      </w:r>
      <w:r w:rsidR="00E3181C">
        <w:t>the Requesting Party</w:t>
      </w:r>
      <w:r>
        <w:t xml:space="preserve"> Network at </w:t>
      </w:r>
      <w:proofErr w:type="gramStart"/>
      <w:r>
        <w:t>a POI</w:t>
      </w:r>
      <w:proofErr w:type="gramEnd"/>
      <w:r>
        <w:t xml:space="preserve"> at Omantel International Switches must be </w:t>
      </w:r>
      <w:r w:rsidR="006F468B">
        <w:t>designated to be terminated to an international destination or to Satellite, Aeronautical or Maritime Third Party Operators.</w:t>
      </w:r>
    </w:p>
    <w:p w:rsidR="006057E2" w:rsidRPr="004351C5" w:rsidRDefault="006057E2" w:rsidP="001A5A1F">
      <w:pPr>
        <w:pStyle w:val="ListParagraph"/>
        <w:numPr>
          <w:ilvl w:val="0"/>
          <w:numId w:val="0"/>
        </w:numPr>
        <w:ind w:left="864"/>
      </w:pPr>
    </w:p>
    <w:p w:rsidR="006057E2" w:rsidRPr="006057E2" w:rsidRDefault="006057E2" w:rsidP="006057E2"/>
    <w:p w:rsidR="003A4FA4" w:rsidRDefault="003A4FA4" w:rsidP="002542BD">
      <w:pPr>
        <w:pStyle w:val="Heading1"/>
      </w:pPr>
      <w:bookmarkStart w:id="5" w:name="_Toc452038529"/>
      <w:r>
        <w:lastRenderedPageBreak/>
        <w:t>Ordering and Delivery</w:t>
      </w:r>
      <w:bookmarkEnd w:id="5"/>
    </w:p>
    <w:p w:rsidR="003A4FA4" w:rsidRDefault="003A4FA4" w:rsidP="002668CD">
      <w:pPr>
        <w:pStyle w:val="ListParagraph"/>
      </w:pPr>
      <w:r>
        <w:t xml:space="preserve">Ordering and delivery </w:t>
      </w:r>
      <w:r w:rsidR="002668CD">
        <w:t xml:space="preserve">shall be </w:t>
      </w:r>
      <w:r>
        <w:t>handled according to Annex H.</w:t>
      </w:r>
    </w:p>
    <w:p w:rsidR="003A4FA4" w:rsidRPr="003A4FA4" w:rsidRDefault="003A4FA4" w:rsidP="003A4FA4"/>
    <w:p w:rsidR="00256016" w:rsidRDefault="00256016" w:rsidP="002542BD">
      <w:pPr>
        <w:pStyle w:val="Heading1"/>
      </w:pPr>
      <w:bookmarkStart w:id="6" w:name="_Ref418503264"/>
      <w:bookmarkStart w:id="7" w:name="_Ref418510460"/>
      <w:bookmarkStart w:id="8" w:name="_Ref418510829"/>
      <w:bookmarkStart w:id="9" w:name="_Ref418522186"/>
      <w:bookmarkStart w:id="10" w:name="_Ref418522259"/>
      <w:bookmarkStart w:id="11" w:name="_Toc452038530"/>
      <w:r>
        <w:lastRenderedPageBreak/>
        <w:t>Tariff</w:t>
      </w:r>
      <w:bookmarkEnd w:id="6"/>
      <w:bookmarkEnd w:id="7"/>
      <w:bookmarkEnd w:id="8"/>
      <w:bookmarkEnd w:id="9"/>
      <w:bookmarkEnd w:id="10"/>
      <w:bookmarkEnd w:id="11"/>
    </w:p>
    <w:p w:rsidR="00256016" w:rsidRPr="00FF399F" w:rsidRDefault="00256016" w:rsidP="006E591E">
      <w:pPr>
        <w:pStyle w:val="ListParagraph"/>
      </w:pPr>
      <w:bookmarkStart w:id="12" w:name="_Toc268519287"/>
      <w:r w:rsidRPr="00FF399F">
        <w:t xml:space="preserve">The up to date tariff for the </w:t>
      </w:r>
      <w:r w:rsidR="005F2613">
        <w:t>Service</w:t>
      </w:r>
      <w:r w:rsidRPr="00FF399F">
        <w:t>s can be found in Annex M</w:t>
      </w:r>
      <w:bookmarkEnd w:id="12"/>
      <w:r w:rsidRPr="00FF399F">
        <w:t>.</w:t>
      </w:r>
    </w:p>
    <w:p w:rsidR="00256016" w:rsidRDefault="00256016" w:rsidP="00256016">
      <w:pPr>
        <w:pStyle w:val="ListParagraph"/>
      </w:pPr>
      <w:r>
        <w:t>The cost of additional product features, specialized billing, systems and/or network interfaces, non-standard connectivity and associated configuration, integration and testing are not included in the published tariffs. Such cases will be dealt with on a case-by-case basis against mutual agreed timelines and charges.</w:t>
      </w:r>
    </w:p>
    <w:p w:rsidR="00256016" w:rsidRPr="00256016" w:rsidRDefault="00256016" w:rsidP="00256016"/>
    <w:p w:rsidR="00E568AD" w:rsidRPr="00550F44" w:rsidRDefault="00E568AD" w:rsidP="00E568AD">
      <w:pPr>
        <w:rPr>
          <w:lang w:val="en-GB"/>
        </w:rPr>
      </w:pPr>
    </w:p>
    <w:p w:rsidR="00E568AD" w:rsidRPr="0040704D" w:rsidRDefault="00E568AD" w:rsidP="00D21D9F">
      <w:pPr>
        <w:pStyle w:val="Heading1"/>
      </w:pPr>
      <w:bookmarkStart w:id="13" w:name="_Toc369710415"/>
      <w:bookmarkStart w:id="14" w:name="_Toc452038531"/>
      <w:r w:rsidRPr="0040704D">
        <w:lastRenderedPageBreak/>
        <w:t>Fault Management</w:t>
      </w:r>
      <w:bookmarkEnd w:id="13"/>
      <w:bookmarkEnd w:id="14"/>
    </w:p>
    <w:p w:rsidR="00E568AD" w:rsidRPr="00031D1C" w:rsidRDefault="00E568AD" w:rsidP="002668CD">
      <w:pPr>
        <w:pStyle w:val="ListParagraph"/>
        <w:rPr>
          <w:rFonts w:eastAsia="Calibri" w:cs="Helvetica"/>
          <w:szCs w:val="22"/>
        </w:rPr>
      </w:pPr>
      <w:r>
        <w:t xml:space="preserve">Fault Management </w:t>
      </w:r>
      <w:r w:rsidR="002668CD">
        <w:t xml:space="preserve">shall be </w:t>
      </w:r>
      <w:r>
        <w:t>handled according to Annex H</w:t>
      </w:r>
      <w:r>
        <w:rPr>
          <w:rFonts w:eastAsia="Calibri" w:cs="Helvetica"/>
          <w:szCs w:val="22"/>
        </w:rPr>
        <w:t>.</w:t>
      </w:r>
    </w:p>
    <w:p w:rsidR="00E568AD" w:rsidRPr="0040704D" w:rsidRDefault="00E568AD" w:rsidP="00D21D9F">
      <w:pPr>
        <w:pStyle w:val="Heading1"/>
      </w:pPr>
      <w:bookmarkStart w:id="15" w:name="_Toc369710416"/>
      <w:bookmarkStart w:id="16" w:name="_Toc452038532"/>
      <w:r w:rsidRPr="0040704D">
        <w:lastRenderedPageBreak/>
        <w:t>Forecasts</w:t>
      </w:r>
      <w:bookmarkEnd w:id="15"/>
      <w:bookmarkEnd w:id="16"/>
    </w:p>
    <w:p w:rsidR="00E568AD" w:rsidRDefault="00E568AD" w:rsidP="002668CD">
      <w:pPr>
        <w:pStyle w:val="ListParagraph"/>
        <w:rPr>
          <w:rFonts w:eastAsia="Calibri" w:cs="Helvetica"/>
          <w:szCs w:val="22"/>
        </w:rPr>
      </w:pPr>
      <w:r>
        <w:t xml:space="preserve">Forecasting </w:t>
      </w:r>
      <w:r w:rsidR="002668CD">
        <w:t xml:space="preserve">shall be </w:t>
      </w:r>
      <w:r>
        <w:t>handled according to Annex F.</w:t>
      </w:r>
    </w:p>
    <w:p w:rsidR="00E568AD" w:rsidRPr="0040704D" w:rsidRDefault="00E568AD" w:rsidP="00E568AD">
      <w:pPr>
        <w:rPr>
          <w:lang w:val="en-GB"/>
        </w:rPr>
      </w:pPr>
    </w:p>
    <w:sectPr w:rsidR="00E568AD" w:rsidRPr="0040704D" w:rsidSect="00513A96">
      <w:headerReference w:type="even" r:id="rId15"/>
      <w:headerReference w:type="default" r:id="rId16"/>
      <w:footerReference w:type="default" r:id="rId17"/>
      <w:headerReference w:type="first" r:id="rId18"/>
      <w:footerReference w:type="first" r:id="rId19"/>
      <w:pgSz w:w="11906" w:h="16838" w:code="9"/>
      <w:pgMar w:top="2722" w:right="851" w:bottom="1701"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88A" w:rsidRDefault="0096388A">
      <w:r>
        <w:separator/>
      </w:r>
    </w:p>
    <w:p w:rsidR="0096388A" w:rsidRDefault="0096388A"/>
  </w:endnote>
  <w:endnote w:type="continuationSeparator" w:id="0">
    <w:p w:rsidR="0096388A" w:rsidRDefault="0096388A">
      <w:r>
        <w:continuationSeparator/>
      </w:r>
    </w:p>
    <w:p w:rsidR="0096388A" w:rsidRDefault="009638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Helvetica">
    <w:panose1 w:val="020B0604020202030204"/>
    <w:charset w:val="00"/>
    <w:family w:val="swiss"/>
    <w:pitch w:val="variable"/>
    <w:sig w:usb0="20002A87" w:usb1="00000000" w:usb2="00000000"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A1B" w:rsidRDefault="0096388A">
    <w:pPr>
      <w:pStyle w:val="Footer"/>
    </w:pPr>
    <w:r>
      <w:rPr>
        <w:noProof/>
      </w:rPr>
      <w:pict>
        <v:rect id="_x0000_s2051" style="position:absolute;left:0;text-align:left;margin-left:240pt;margin-top:-154.75pt;width:283.45pt;height:7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" fillcolor="#ec9e3c" strokecolor="#ec9e3c">
          <v:shadow color="black" opacity="22936f" origin=",.5" offset="0,.63889mm"/>
        </v:rect>
      </w:pict>
    </w:r>
    <w:r w:rsidR="00CE3A1B">
      <w:rPr>
        <w:noProof/>
      </w:rPr>
      <w:drawing>
        <wp:anchor distT="0" distB="0" distL="114300" distR="114300" simplePos="0" relativeHeight="251659264" behindDoc="0" locked="0" layoutInCell="1" allowOverlap="1">
          <wp:simplePos x="0" y="0"/>
          <wp:positionH relativeFrom="column">
            <wp:posOffset>4127500</wp:posOffset>
          </wp:positionH>
          <wp:positionV relativeFrom="paragraph">
            <wp:posOffset>-945515</wp:posOffset>
          </wp:positionV>
          <wp:extent cx="1460500" cy="980440"/>
          <wp:effectExtent l="0" t="0" r="12700" b="10160"/>
          <wp:wrapThrough wrapText="bothSides">
            <wp:wrapPolygon edited="0">
              <wp:start x="0" y="0"/>
              <wp:lineTo x="0" y="21264"/>
              <wp:lineTo x="21412" y="21264"/>
              <wp:lineTo x="21412" y="0"/>
              <wp:lineTo x="0" y="0"/>
            </wp:wrapPolygon>
          </wp:wrapThrough>
          <wp:docPr id="3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980440"/>
                  </a:xfrm>
                  <a:prstGeom prst="rect">
                    <a:avLst/>
                  </a:prstGeom>
                  <a:noFill/>
                  <a:ln>
                    <a:noFill/>
                  </a:ln>
                </pic:spPr>
              </pic:pic>
            </a:graphicData>
          </a:graphic>
        </wp:anchor>
      </w:drawing>
    </w:r>
    <w:r>
      <w:rPr>
        <w:noProof/>
      </w:rPr>
      <w:pict>
        <v:rect id="_x0000_s2050" style="position:absolute;left:0;text-align:left;margin-left:240pt;margin-top:-83.45pt;width:75pt;height: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" fillcolor="#00559b" strokecolor="#00559b">
          <v:shadow color="black" opacity="22936f" origin=",.5" offset="0,.63889mm"/>
        </v:rect>
      </w:pict>
    </w:r>
    <w:r>
      <w:rPr>
        <w:noProof/>
      </w:rPr>
      <w:pict>
        <v:rect id="Rectangle 1" o:spid="_x0000_s2049" style="position:absolute;left:0;text-align:left;margin-left:240pt;margin-top:6.9pt;width:283.45pt;height:26.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" fillcolor="#ec9e3c" strokecolor="#ec9e3c">
          <v:shadow color="black" opacity="22936f" origin=",.5" offset="0,.63889mm"/>
        </v:rect>
      </w:pict>
    </w:r>
    <w:r w:rsidR="00CE3A1B">
      <w:rPr>
        <w:noProof/>
      </w:rPr>
      <w:drawing>
        <wp:inline distT="0" distB="0" distL="0" distR="0">
          <wp:extent cx="1276350" cy="857250"/>
          <wp:effectExtent l="0" t="0" r="0" b="6350"/>
          <wp:docPr id="4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85725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A1B" w:rsidRDefault="00CE3A1B" w:rsidP="0029357C">
    <w:pPr>
      <w:pStyle w:val="Footer"/>
    </w:pPr>
    <w:proofErr w:type="spellStart"/>
    <w:r w:rsidRPr="00251C02">
      <w:t>Belgacom</w:t>
    </w:r>
    <w:proofErr w:type="spellEnd"/>
    <w:r w:rsidRPr="00251C02">
      <w:t xml:space="preserve"> SA under public law, Bd. du </w:t>
    </w:r>
    <w:proofErr w:type="spellStart"/>
    <w:r w:rsidRPr="00251C02">
      <w:t>Roi</w:t>
    </w:r>
    <w:proofErr w:type="spellEnd"/>
    <w:r w:rsidRPr="00251C02">
      <w:t xml:space="preserve"> Albert II 27, B-1030 Brussels, </w:t>
    </w:r>
    <w:r>
      <w:t xml:space="preserve">Belgium, </w:t>
    </w:r>
    <w:r w:rsidRPr="00251C02">
      <w:t xml:space="preserve">VAT BE 0202.239.951, Brussels Register of Legal Entities, </w:t>
    </w:r>
    <w:proofErr w:type="spellStart"/>
    <w:r w:rsidRPr="00251C02">
      <w:t>Giro</w:t>
    </w:r>
    <w:proofErr w:type="spellEnd"/>
    <w:r w:rsidRPr="00251C02">
      <w:t xml:space="preserve"> 000-1710031-18</w:t>
    </w:r>
    <w:r>
      <w:br/>
    </w:r>
    <w:proofErr w:type="spellStart"/>
    <w:r>
      <w:t>Belgacom</w:t>
    </w:r>
    <w:proofErr w:type="spellEnd"/>
    <w:r>
      <w:t xml:space="preserve"> Group ISO certificates : www.belgacom.com</w:t>
    </w:r>
  </w:p>
  <w:p w:rsidR="00CE3A1B" w:rsidRPr="0081597A" w:rsidRDefault="00CE3A1B" w:rsidP="002935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A1B" w:rsidRDefault="00CE3A1B" w:rsidP="00A56DC9">
    <w:pPr>
      <w:pStyle w:val="Footer"/>
      <w:tabs>
        <w:tab w:val="clear" w:pos="9700"/>
        <w:tab w:val="right" w:pos="9923"/>
      </w:tabs>
      <w:ind w:left="-993"/>
      <w:jc w:val="right"/>
      <w:rPr>
        <w:sz w:val="16"/>
        <w:szCs w:val="16"/>
      </w:rPr>
    </w:pPr>
    <w:r w:rsidRPr="002A3A70">
      <w:rPr>
        <w:sz w:val="16"/>
        <w:szCs w:val="16"/>
      </w:rPr>
      <w:tab/>
    </w:r>
    <w:r>
      <w:rPr>
        <w:sz w:val="16"/>
        <w:szCs w:val="16"/>
      </w:rPr>
      <w:t xml:space="preserve">             </w:t>
    </w:r>
    <w:r w:rsidRPr="002A3A70">
      <w:rPr>
        <w:sz w:val="16"/>
        <w:szCs w:val="16"/>
      </w:rPr>
      <w:t xml:space="preserve">Page </w:t>
    </w:r>
    <w:r w:rsidR="00B95A44" w:rsidRPr="002A3A70">
      <w:rPr>
        <w:sz w:val="16"/>
        <w:szCs w:val="16"/>
      </w:rPr>
      <w:fldChar w:fldCharType="begin"/>
    </w:r>
    <w:r w:rsidRPr="002A3A70">
      <w:rPr>
        <w:sz w:val="16"/>
        <w:szCs w:val="16"/>
      </w:rPr>
      <w:instrText xml:space="preserve"> PAGE </w:instrText>
    </w:r>
    <w:r w:rsidR="00B95A44" w:rsidRPr="002A3A70">
      <w:rPr>
        <w:sz w:val="16"/>
        <w:szCs w:val="16"/>
      </w:rPr>
      <w:fldChar w:fldCharType="separate"/>
    </w:r>
    <w:r w:rsidR="008517E1">
      <w:rPr>
        <w:noProof/>
        <w:sz w:val="16"/>
        <w:szCs w:val="16"/>
      </w:rPr>
      <w:t>2</w:t>
    </w:r>
    <w:r w:rsidR="00B95A44" w:rsidRPr="002A3A70">
      <w:rPr>
        <w:sz w:val="16"/>
        <w:szCs w:val="16"/>
      </w:rPr>
      <w:fldChar w:fldCharType="end"/>
    </w:r>
    <w:r w:rsidRPr="002A3A70">
      <w:rPr>
        <w:sz w:val="16"/>
        <w:szCs w:val="16"/>
      </w:rPr>
      <w:t xml:space="preserve"> of </w:t>
    </w:r>
    <w:r w:rsidR="00B95A44" w:rsidRPr="002A3A70">
      <w:rPr>
        <w:sz w:val="16"/>
        <w:szCs w:val="16"/>
      </w:rPr>
      <w:fldChar w:fldCharType="begin"/>
    </w:r>
    <w:r w:rsidRPr="002A3A70">
      <w:rPr>
        <w:sz w:val="16"/>
        <w:szCs w:val="16"/>
      </w:rPr>
      <w:instrText xml:space="preserve"> NUMPAGES </w:instrText>
    </w:r>
    <w:r w:rsidR="00B95A44" w:rsidRPr="002A3A70">
      <w:rPr>
        <w:sz w:val="16"/>
        <w:szCs w:val="16"/>
      </w:rPr>
      <w:fldChar w:fldCharType="separate"/>
    </w:r>
    <w:r w:rsidR="008517E1">
      <w:rPr>
        <w:noProof/>
        <w:sz w:val="16"/>
        <w:szCs w:val="16"/>
      </w:rPr>
      <w:t>10</w:t>
    </w:r>
    <w:r w:rsidR="00B95A44" w:rsidRPr="002A3A70">
      <w:rPr>
        <w:sz w:val="16"/>
        <w:szCs w:val="16"/>
      </w:rPr>
      <w:fldChar w:fldCharType="end"/>
    </w:r>
  </w:p>
  <w:p w:rsidR="00CE3A1B" w:rsidRPr="002A3A70" w:rsidRDefault="00CE3A1B" w:rsidP="002A3A70">
    <w:pPr>
      <w:pStyle w:val="Footer"/>
      <w:tabs>
        <w:tab w:val="clear" w:pos="9700"/>
        <w:tab w:val="right" w:pos="10206"/>
      </w:tabs>
      <w:ind w:left="-993"/>
      <w:rPr>
        <w:sz w:val="16"/>
        <w:szCs w:val="16"/>
      </w:rPr>
    </w:pPr>
  </w:p>
  <w:p w:rsidR="00CE3A1B" w:rsidRDefault="00CE3A1B" w:rsidP="002A3A70">
    <w:pPr>
      <w:pStyle w:val="Footer"/>
      <w:ind w:left="-993"/>
    </w:pPr>
    <w:r>
      <w:rPr>
        <w:noProof/>
      </w:rPr>
      <w:drawing>
        <wp:anchor distT="0" distB="0" distL="114300" distR="114300" simplePos="0" relativeHeight="251656192" behindDoc="1" locked="0" layoutInCell="1" allowOverlap="1">
          <wp:simplePos x="0" y="0"/>
          <wp:positionH relativeFrom="column">
            <wp:posOffset>-966470</wp:posOffset>
          </wp:positionH>
          <wp:positionV relativeFrom="paragraph">
            <wp:posOffset>32385</wp:posOffset>
          </wp:positionV>
          <wp:extent cx="7597775" cy="311150"/>
          <wp:effectExtent l="0" t="0" r="0" b="0"/>
          <wp:wrapNone/>
          <wp:docPr id="34" name="Picture 34" descr="Omantel_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Omantel_ad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7775" cy="311150"/>
                  </a:xfrm>
                  <a:prstGeom prst="rect">
                    <a:avLst/>
                  </a:prstGeom>
                  <a:noFill/>
                  <a:ln>
                    <a:noFill/>
                  </a:ln>
                </pic:spPr>
              </pic:pic>
            </a:graphicData>
          </a:graphic>
        </wp:anchor>
      </w:drawing>
    </w:r>
  </w:p>
  <w:p w:rsidR="00CE3A1B" w:rsidRPr="001C7F23" w:rsidRDefault="00CE3A1B" w:rsidP="0029357C">
    <w:pPr>
      <w:pStyle w:val="Footer"/>
      <w:tabs>
        <w:tab w:val="clear" w:pos="9700"/>
        <w:tab w:val="right" w:pos="9771"/>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A1B" w:rsidRDefault="00CE3A1B" w:rsidP="0029357C">
    <w:pPr>
      <w:pStyle w:val="Footer"/>
    </w:pPr>
    <w:r>
      <w:t xml:space="preserve">&lt;Customer Name&gt; &lt;Customer Project Title&gt; </w:t>
    </w:r>
  </w:p>
  <w:p w:rsidR="00CE3A1B" w:rsidRDefault="00CE3A1B" w:rsidP="0029357C">
    <w:pPr>
      <w:pStyle w:val="Footer"/>
    </w:pPr>
    <w:proofErr w:type="spellStart"/>
    <w:r w:rsidRPr="00251C02">
      <w:t>Belgacom</w:t>
    </w:r>
    <w:proofErr w:type="spellEnd"/>
    <w:r w:rsidRPr="00251C02">
      <w:t xml:space="preserve"> SA under public law, Bd. du </w:t>
    </w:r>
    <w:proofErr w:type="spellStart"/>
    <w:r w:rsidRPr="00251C02">
      <w:t>Roi</w:t>
    </w:r>
    <w:proofErr w:type="spellEnd"/>
    <w:r w:rsidRPr="00251C02">
      <w:t xml:space="preserve"> Albert II 27, B-1030 Brussels, </w:t>
    </w:r>
    <w:r>
      <w:t xml:space="preserve">Belgium, </w:t>
    </w:r>
    <w:r w:rsidRPr="00251C02">
      <w:t xml:space="preserve">VAT BE 0202.239.951, Brussels Register of Legal Entities, </w:t>
    </w:r>
    <w:proofErr w:type="spellStart"/>
    <w:r w:rsidRPr="00251C02">
      <w:t>Giro</w:t>
    </w:r>
    <w:proofErr w:type="spellEnd"/>
    <w:r w:rsidRPr="00251C02">
      <w:t xml:space="preserve"> 000-1710031-18</w:t>
    </w:r>
    <w:r>
      <w:br/>
      <w:t xml:space="preserve">Enterprise Business Unit - Enterprise Solutions : </w:t>
    </w:r>
    <w:r w:rsidRPr="00833998">
      <w:t>ISO 9001</w:t>
    </w:r>
    <w:r>
      <w:t xml:space="preserve"> : 2000</w:t>
    </w:r>
    <w:r>
      <w:tab/>
    </w:r>
    <w:r>
      <w:tab/>
      <w:t xml:space="preserve">Page </w:t>
    </w:r>
    <w:r w:rsidR="00B95A44">
      <w:fldChar w:fldCharType="begin"/>
    </w:r>
    <w:r>
      <w:instrText xml:space="preserve"> PAGE </w:instrText>
    </w:r>
    <w:r w:rsidR="00B95A44">
      <w:fldChar w:fldCharType="separate"/>
    </w:r>
    <w:r>
      <w:rPr>
        <w:noProof/>
      </w:rPr>
      <w:t>3</w:t>
    </w:r>
    <w:r w:rsidR="00B95A44">
      <w:fldChar w:fldCharType="end"/>
    </w:r>
    <w:r>
      <w:t xml:space="preserve"> of </w:t>
    </w:r>
    <w:r w:rsidR="0096388A">
      <w:fldChar w:fldCharType="begin"/>
    </w:r>
    <w:r w:rsidR="0096388A">
      <w:instrText xml:space="preserve"> NUMPAGES </w:instrText>
    </w:r>
    <w:r w:rsidR="0096388A">
      <w:fldChar w:fldCharType="separate"/>
    </w:r>
    <w:r>
      <w:rPr>
        <w:noProof/>
      </w:rPr>
      <w:t>3</w:t>
    </w:r>
    <w:r w:rsidR="0096388A">
      <w:rPr>
        <w:noProof/>
      </w:rPr>
      <w:fldChar w:fldCharType="end"/>
    </w:r>
  </w:p>
  <w:p w:rsidR="00CE3A1B" w:rsidRPr="0081597A" w:rsidRDefault="00CE3A1B" w:rsidP="0029357C">
    <w:pPr>
      <w:pStyle w:val="Footer"/>
    </w:pPr>
  </w:p>
  <w:p w:rsidR="00CE3A1B" w:rsidRDefault="00CE3A1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88A" w:rsidRDefault="0096388A">
      <w:r>
        <w:separator/>
      </w:r>
    </w:p>
    <w:p w:rsidR="0096388A" w:rsidRDefault="0096388A"/>
  </w:footnote>
  <w:footnote w:type="continuationSeparator" w:id="0">
    <w:p w:rsidR="0096388A" w:rsidRDefault="0096388A">
      <w:r>
        <w:continuationSeparator/>
      </w:r>
    </w:p>
    <w:p w:rsidR="0096388A" w:rsidRDefault="0096388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A1B" w:rsidRPr="00506286" w:rsidRDefault="00CE3A1B">
    <w:pPr>
      <w:rPr>
        <w:szCs w:val="18"/>
      </w:rPr>
    </w:pPr>
    <w:r>
      <w:rPr>
        <w:noProof/>
        <w:szCs w:val="18"/>
      </w:rPr>
      <w:drawing>
        <wp:anchor distT="0" distB="0" distL="114300" distR="114300" simplePos="0" relativeHeight="251655168" behindDoc="1" locked="0" layoutInCell="1" allowOverlap="1">
          <wp:simplePos x="0" y="0"/>
          <wp:positionH relativeFrom="page">
            <wp:posOffset>0</wp:posOffset>
          </wp:positionH>
          <wp:positionV relativeFrom="page">
            <wp:posOffset>0</wp:posOffset>
          </wp:positionV>
          <wp:extent cx="7553325" cy="1638300"/>
          <wp:effectExtent l="0" t="0" r="0" b="12700"/>
          <wp:wrapNone/>
          <wp:docPr id="24" name="Picture 24" descr="BGC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GC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3830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A1B" w:rsidRDefault="00CE3A1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A1B" w:rsidRDefault="00CE3A1B">
    <w:pPr>
      <w:rPr>
        <w:sz w:val="16"/>
        <w:szCs w:val="16"/>
      </w:rPr>
    </w:pPr>
  </w:p>
  <w:p w:rsidR="00CE3A1B" w:rsidRDefault="00CE3A1B" w:rsidP="003072A6">
    <w:pPr>
      <w:rPr>
        <w:sz w:val="16"/>
        <w:szCs w:val="16"/>
      </w:rPr>
    </w:pPr>
    <w:r>
      <w:rPr>
        <w:noProof/>
        <w:sz w:val="16"/>
        <w:szCs w:val="16"/>
      </w:rPr>
      <w:drawing>
        <wp:anchor distT="0" distB="0" distL="114300" distR="114300" simplePos="0" relativeHeight="251661312" behindDoc="0" locked="0" layoutInCell="1" allowOverlap="1">
          <wp:simplePos x="0" y="0"/>
          <wp:positionH relativeFrom="column">
            <wp:posOffset>5397500</wp:posOffset>
          </wp:positionH>
          <wp:positionV relativeFrom="paragraph">
            <wp:posOffset>-309245</wp:posOffset>
          </wp:positionV>
          <wp:extent cx="958850" cy="643890"/>
          <wp:effectExtent l="0" t="0" r="6350" b="0"/>
          <wp:wrapThrough wrapText="bothSides">
            <wp:wrapPolygon edited="0">
              <wp:start x="0" y="0"/>
              <wp:lineTo x="0" y="20450"/>
              <wp:lineTo x="21171" y="20450"/>
              <wp:lineTo x="21171" y="0"/>
              <wp:lineTo x="0" y="0"/>
            </wp:wrapPolygon>
          </wp:wrapThrough>
          <wp:docPr id="4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850" cy="643890"/>
                  </a:xfrm>
                  <a:prstGeom prst="rect">
                    <a:avLst/>
                  </a:prstGeom>
                  <a:noFill/>
                  <a:ln>
                    <a:noFill/>
                  </a:ln>
                </pic:spPr>
              </pic:pic>
            </a:graphicData>
          </a:graphic>
        </wp:anchor>
      </w:drawing>
    </w:r>
    <w:r>
      <w:rPr>
        <w:sz w:val="16"/>
        <w:szCs w:val="16"/>
      </w:rPr>
      <w:t xml:space="preserve">Reference </w:t>
    </w:r>
    <w:r w:rsidR="003072A6">
      <w:rPr>
        <w:sz w:val="16"/>
        <w:szCs w:val="16"/>
      </w:rPr>
      <w:t xml:space="preserve">Access and </w:t>
    </w:r>
    <w:r>
      <w:rPr>
        <w:sz w:val="16"/>
        <w:szCs w:val="16"/>
      </w:rPr>
      <w:t>Interconnect</w:t>
    </w:r>
    <w:r w:rsidR="003072A6">
      <w:rPr>
        <w:sz w:val="16"/>
        <w:szCs w:val="16"/>
      </w:rPr>
      <w:t xml:space="preserve">ion </w:t>
    </w:r>
    <w:r>
      <w:rPr>
        <w:sz w:val="16"/>
        <w:szCs w:val="16"/>
      </w:rPr>
      <w:t>Offer</w:t>
    </w:r>
  </w:p>
  <w:p w:rsidR="00CE3A1B" w:rsidRPr="006808BE" w:rsidRDefault="00CE3A1B" w:rsidP="00FB3F6C">
    <w:pPr>
      <w:rPr>
        <w:szCs w:val="18"/>
      </w:rPr>
    </w:pPr>
    <w:r>
      <w:rPr>
        <w:sz w:val="16"/>
        <w:szCs w:val="16"/>
      </w:rPr>
      <w:t>Sub Annex C</w:t>
    </w:r>
    <w:r w:rsidR="00FB3F6C">
      <w:rPr>
        <w:sz w:val="16"/>
        <w:szCs w:val="16"/>
      </w:rPr>
      <w:t>-FI 05</w:t>
    </w:r>
    <w:r>
      <w:rPr>
        <w:sz w:val="16"/>
        <w:szCs w:val="16"/>
      </w:rPr>
      <w:t xml:space="preserve"> _ </w:t>
    </w:r>
    <w:r w:rsidR="00FB3F6C">
      <w:rPr>
        <w:sz w:val="16"/>
        <w:szCs w:val="16"/>
      </w:rPr>
      <w:t xml:space="preserve">Outgoing International Call </w:t>
    </w:r>
    <w:r w:rsidR="005F2613">
      <w:rPr>
        <w:sz w:val="16"/>
        <w:szCs w:val="16"/>
      </w:rPr>
      <w:t>Service</w:t>
    </w:r>
    <w:r w:rsidR="00FB3F6C">
      <w:rPr>
        <w:sz w:val="16"/>
        <w:szCs w:val="16"/>
      </w:rPr>
      <w:t>s</w:t>
    </w:r>
    <w:r w:rsidRPr="002A3A70">
      <w:rPr>
        <w:sz w:val="16"/>
        <w:szCs w:val="16"/>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A1B" w:rsidRPr="006808BE" w:rsidRDefault="00CE3A1B" w:rsidP="0029357C">
    <w:pPr>
      <w:rPr>
        <w:szCs w:val="18"/>
      </w:rPr>
    </w:pPr>
  </w:p>
  <w:p w:rsidR="00CE3A1B" w:rsidRPr="00506286" w:rsidRDefault="00CE3A1B" w:rsidP="0029357C"/>
  <w:p w:rsidR="00CE3A1B" w:rsidRPr="00506286" w:rsidRDefault="00CE3A1B" w:rsidP="0029357C"/>
  <w:p w:rsidR="00CE3A1B" w:rsidRPr="00506286" w:rsidRDefault="00CE3A1B" w:rsidP="0029357C"/>
  <w:p w:rsidR="00CE3A1B" w:rsidRPr="00506286" w:rsidRDefault="00CE3A1B" w:rsidP="0029357C"/>
  <w:p w:rsidR="00CE3A1B" w:rsidRPr="00506286" w:rsidRDefault="00CE3A1B" w:rsidP="0029357C"/>
  <w:p w:rsidR="00CE3A1B" w:rsidRPr="00506286" w:rsidRDefault="00CE3A1B" w:rsidP="0029357C"/>
  <w:p w:rsidR="00CE3A1B" w:rsidRPr="00506286" w:rsidRDefault="00CE3A1B" w:rsidP="0029357C">
    <w:pPr>
      <w:rPr>
        <w:rStyle w:val="PageNumber"/>
      </w:rPr>
    </w:pPr>
  </w:p>
  <w:p w:rsidR="00CE3A1B" w:rsidRPr="00506286" w:rsidRDefault="00CE3A1B">
    <w:pPr>
      <w:rPr>
        <w:szCs w:val="18"/>
      </w:rPr>
    </w:pPr>
    <w:r>
      <w:rPr>
        <w:noProof/>
        <w:szCs w:val="18"/>
      </w:rPr>
      <w:drawing>
        <wp:anchor distT="0" distB="0" distL="114300" distR="114300" simplePos="0" relativeHeight="251654144" behindDoc="1" locked="0" layoutInCell="1" allowOverlap="1">
          <wp:simplePos x="0" y="0"/>
          <wp:positionH relativeFrom="page">
            <wp:posOffset>0</wp:posOffset>
          </wp:positionH>
          <wp:positionV relativeFrom="page">
            <wp:posOffset>0</wp:posOffset>
          </wp:positionV>
          <wp:extent cx="7553325" cy="1638300"/>
          <wp:effectExtent l="0" t="0" r="0" b="12700"/>
          <wp:wrapNone/>
          <wp:docPr id="22" name="Picture 22" descr="BGC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GC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38300"/>
                  </a:xfrm>
                  <a:prstGeom prst="rect">
                    <a:avLst/>
                  </a:prstGeom>
                  <a:noFill/>
                  <a:ln>
                    <a:noFill/>
                  </a:ln>
                </pic:spPr>
              </pic:pic>
            </a:graphicData>
          </a:graphic>
        </wp:anchor>
      </w:drawing>
    </w:r>
  </w:p>
  <w:p w:rsidR="00CE3A1B" w:rsidRDefault="00CE3A1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AA425D8"/>
    <w:lvl w:ilvl="0">
      <w:start w:val="1"/>
      <w:numFmt w:val="bullet"/>
      <w:pStyle w:val="ListBullet"/>
      <w:lvlText w:val=""/>
      <w:lvlJc w:val="left"/>
      <w:pPr>
        <w:tabs>
          <w:tab w:val="num" w:pos="360"/>
        </w:tabs>
        <w:ind w:left="360" w:hanging="360"/>
      </w:pPr>
      <w:rPr>
        <w:rFonts w:ascii="Symbol" w:hAnsi="Symbol" w:hint="default"/>
        <w:color w:val="0A94D6"/>
      </w:rPr>
    </w:lvl>
  </w:abstractNum>
  <w:abstractNum w:abstractNumId="1">
    <w:nsid w:val="01972018"/>
    <w:multiLevelType w:val="hybridMultilevel"/>
    <w:tmpl w:val="BCAA434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2F518BC"/>
    <w:multiLevelType w:val="hybridMultilevel"/>
    <w:tmpl w:val="655A920E"/>
    <w:lvl w:ilvl="0" w:tplc="72DCC256">
      <w:start w:val="1"/>
      <w:numFmt w:val="bullet"/>
      <w:pStyle w:val="ListBullet4"/>
      <w:lvlText w:val=""/>
      <w:lvlJc w:val="left"/>
      <w:pPr>
        <w:tabs>
          <w:tab w:val="num" w:pos="1209"/>
        </w:tabs>
        <w:ind w:left="1209" w:hanging="360"/>
      </w:pPr>
      <w:rPr>
        <w:rFonts w:ascii="Symbol" w:hAnsi="Symbol" w:hint="default"/>
        <w:color w:val="0A94D6"/>
      </w:rPr>
    </w:lvl>
    <w:lvl w:ilvl="1" w:tplc="08090003" w:tentative="1">
      <w:start w:val="1"/>
      <w:numFmt w:val="bullet"/>
      <w:lvlText w:val="o"/>
      <w:lvlJc w:val="left"/>
      <w:pPr>
        <w:tabs>
          <w:tab w:val="num" w:pos="2006"/>
        </w:tabs>
        <w:ind w:left="2006" w:hanging="360"/>
      </w:pPr>
      <w:rPr>
        <w:rFonts w:ascii="Courier New" w:hAnsi="Courier New" w:cs="Verdana" w:hint="default"/>
      </w:rPr>
    </w:lvl>
    <w:lvl w:ilvl="2" w:tplc="08090005" w:tentative="1">
      <w:start w:val="1"/>
      <w:numFmt w:val="bullet"/>
      <w:lvlText w:val=""/>
      <w:lvlJc w:val="left"/>
      <w:pPr>
        <w:tabs>
          <w:tab w:val="num" w:pos="2726"/>
        </w:tabs>
        <w:ind w:left="2726" w:hanging="360"/>
      </w:pPr>
      <w:rPr>
        <w:rFonts w:ascii="Wingdings" w:hAnsi="Wingdings" w:hint="default"/>
      </w:rPr>
    </w:lvl>
    <w:lvl w:ilvl="3" w:tplc="08090001" w:tentative="1">
      <w:start w:val="1"/>
      <w:numFmt w:val="bullet"/>
      <w:lvlText w:val=""/>
      <w:lvlJc w:val="left"/>
      <w:pPr>
        <w:tabs>
          <w:tab w:val="num" w:pos="3446"/>
        </w:tabs>
        <w:ind w:left="3446" w:hanging="360"/>
      </w:pPr>
      <w:rPr>
        <w:rFonts w:ascii="Symbol" w:hAnsi="Symbol" w:hint="default"/>
      </w:rPr>
    </w:lvl>
    <w:lvl w:ilvl="4" w:tplc="08090003" w:tentative="1">
      <w:start w:val="1"/>
      <w:numFmt w:val="bullet"/>
      <w:lvlText w:val="o"/>
      <w:lvlJc w:val="left"/>
      <w:pPr>
        <w:tabs>
          <w:tab w:val="num" w:pos="4166"/>
        </w:tabs>
        <w:ind w:left="4166" w:hanging="360"/>
      </w:pPr>
      <w:rPr>
        <w:rFonts w:ascii="Courier New" w:hAnsi="Courier New" w:cs="Verdana" w:hint="default"/>
      </w:rPr>
    </w:lvl>
    <w:lvl w:ilvl="5" w:tplc="08090005" w:tentative="1">
      <w:start w:val="1"/>
      <w:numFmt w:val="bullet"/>
      <w:lvlText w:val=""/>
      <w:lvlJc w:val="left"/>
      <w:pPr>
        <w:tabs>
          <w:tab w:val="num" w:pos="4886"/>
        </w:tabs>
        <w:ind w:left="4886" w:hanging="360"/>
      </w:pPr>
      <w:rPr>
        <w:rFonts w:ascii="Wingdings" w:hAnsi="Wingdings" w:hint="default"/>
      </w:rPr>
    </w:lvl>
    <w:lvl w:ilvl="6" w:tplc="08090001" w:tentative="1">
      <w:start w:val="1"/>
      <w:numFmt w:val="bullet"/>
      <w:lvlText w:val=""/>
      <w:lvlJc w:val="left"/>
      <w:pPr>
        <w:tabs>
          <w:tab w:val="num" w:pos="5606"/>
        </w:tabs>
        <w:ind w:left="5606" w:hanging="360"/>
      </w:pPr>
      <w:rPr>
        <w:rFonts w:ascii="Symbol" w:hAnsi="Symbol" w:hint="default"/>
      </w:rPr>
    </w:lvl>
    <w:lvl w:ilvl="7" w:tplc="08090003" w:tentative="1">
      <w:start w:val="1"/>
      <w:numFmt w:val="bullet"/>
      <w:lvlText w:val="o"/>
      <w:lvlJc w:val="left"/>
      <w:pPr>
        <w:tabs>
          <w:tab w:val="num" w:pos="6326"/>
        </w:tabs>
        <w:ind w:left="6326" w:hanging="360"/>
      </w:pPr>
      <w:rPr>
        <w:rFonts w:ascii="Courier New" w:hAnsi="Courier New" w:cs="Verdana" w:hint="default"/>
      </w:rPr>
    </w:lvl>
    <w:lvl w:ilvl="8" w:tplc="08090005" w:tentative="1">
      <w:start w:val="1"/>
      <w:numFmt w:val="bullet"/>
      <w:lvlText w:val=""/>
      <w:lvlJc w:val="left"/>
      <w:pPr>
        <w:tabs>
          <w:tab w:val="num" w:pos="7046"/>
        </w:tabs>
        <w:ind w:left="7046" w:hanging="360"/>
      </w:pPr>
      <w:rPr>
        <w:rFonts w:ascii="Wingdings" w:hAnsi="Wingdings" w:hint="default"/>
      </w:rPr>
    </w:lvl>
  </w:abstractNum>
  <w:abstractNum w:abstractNumId="3">
    <w:nsid w:val="09B8070F"/>
    <w:multiLevelType w:val="multilevel"/>
    <w:tmpl w:val="FDEAB53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0AD23B42"/>
    <w:multiLevelType w:val="hybridMultilevel"/>
    <w:tmpl w:val="85A48878"/>
    <w:lvl w:ilvl="0" w:tplc="CF3A80A6">
      <w:start w:val="1"/>
      <w:numFmt w:val="bullet"/>
      <w:pStyle w:val="ListBullet5"/>
      <w:lvlText w:val=""/>
      <w:lvlJc w:val="left"/>
      <w:pPr>
        <w:tabs>
          <w:tab w:val="num" w:pos="1492"/>
        </w:tabs>
        <w:ind w:left="1492" w:hanging="360"/>
      </w:pPr>
      <w:rPr>
        <w:rFonts w:ascii="Symbol" w:hAnsi="Symbol" w:hint="default"/>
        <w:color w:val="0A94D6"/>
      </w:rPr>
    </w:lvl>
    <w:lvl w:ilvl="1" w:tplc="08090003" w:tentative="1">
      <w:start w:val="1"/>
      <w:numFmt w:val="bullet"/>
      <w:lvlText w:val="o"/>
      <w:lvlJc w:val="left"/>
      <w:pPr>
        <w:tabs>
          <w:tab w:val="num" w:pos="2289"/>
        </w:tabs>
        <w:ind w:left="2289" w:hanging="360"/>
      </w:pPr>
      <w:rPr>
        <w:rFonts w:ascii="Courier New" w:hAnsi="Courier New" w:cs="Verdana" w:hint="default"/>
      </w:rPr>
    </w:lvl>
    <w:lvl w:ilvl="2" w:tplc="08090005" w:tentative="1">
      <w:start w:val="1"/>
      <w:numFmt w:val="bullet"/>
      <w:pStyle w:val="Normal11"/>
      <w:lvlText w:val=""/>
      <w:lvlJc w:val="left"/>
      <w:pPr>
        <w:tabs>
          <w:tab w:val="num" w:pos="3009"/>
        </w:tabs>
        <w:ind w:left="3009" w:hanging="360"/>
      </w:pPr>
      <w:rPr>
        <w:rFonts w:ascii="Wingdings" w:hAnsi="Wingdings" w:hint="default"/>
      </w:rPr>
    </w:lvl>
    <w:lvl w:ilvl="3" w:tplc="08090001" w:tentative="1">
      <w:start w:val="1"/>
      <w:numFmt w:val="bullet"/>
      <w:pStyle w:val="Normal12"/>
      <w:lvlText w:val=""/>
      <w:lvlJc w:val="left"/>
      <w:pPr>
        <w:tabs>
          <w:tab w:val="num" w:pos="3729"/>
        </w:tabs>
        <w:ind w:left="3729" w:hanging="360"/>
      </w:pPr>
      <w:rPr>
        <w:rFonts w:ascii="Symbol" w:hAnsi="Symbol" w:hint="default"/>
      </w:rPr>
    </w:lvl>
    <w:lvl w:ilvl="4" w:tplc="08090003" w:tentative="1">
      <w:start w:val="1"/>
      <w:numFmt w:val="bullet"/>
      <w:lvlText w:val="o"/>
      <w:lvlJc w:val="left"/>
      <w:pPr>
        <w:tabs>
          <w:tab w:val="num" w:pos="4449"/>
        </w:tabs>
        <w:ind w:left="4449" w:hanging="360"/>
      </w:pPr>
      <w:rPr>
        <w:rFonts w:ascii="Courier New" w:hAnsi="Courier New" w:cs="Verdana" w:hint="default"/>
      </w:rPr>
    </w:lvl>
    <w:lvl w:ilvl="5" w:tplc="08090005" w:tentative="1">
      <w:start w:val="1"/>
      <w:numFmt w:val="bullet"/>
      <w:lvlText w:val=""/>
      <w:lvlJc w:val="left"/>
      <w:pPr>
        <w:tabs>
          <w:tab w:val="num" w:pos="5169"/>
        </w:tabs>
        <w:ind w:left="5169" w:hanging="360"/>
      </w:pPr>
      <w:rPr>
        <w:rFonts w:ascii="Wingdings" w:hAnsi="Wingdings" w:hint="default"/>
      </w:rPr>
    </w:lvl>
    <w:lvl w:ilvl="6" w:tplc="08090001" w:tentative="1">
      <w:start w:val="1"/>
      <w:numFmt w:val="bullet"/>
      <w:lvlText w:val=""/>
      <w:lvlJc w:val="left"/>
      <w:pPr>
        <w:tabs>
          <w:tab w:val="num" w:pos="5889"/>
        </w:tabs>
        <w:ind w:left="5889" w:hanging="360"/>
      </w:pPr>
      <w:rPr>
        <w:rFonts w:ascii="Symbol" w:hAnsi="Symbol" w:hint="default"/>
      </w:rPr>
    </w:lvl>
    <w:lvl w:ilvl="7" w:tplc="08090003" w:tentative="1">
      <w:start w:val="1"/>
      <w:numFmt w:val="bullet"/>
      <w:lvlText w:val="o"/>
      <w:lvlJc w:val="left"/>
      <w:pPr>
        <w:tabs>
          <w:tab w:val="num" w:pos="6609"/>
        </w:tabs>
        <w:ind w:left="6609" w:hanging="360"/>
      </w:pPr>
      <w:rPr>
        <w:rFonts w:ascii="Courier New" w:hAnsi="Courier New" w:cs="Verdana" w:hint="default"/>
      </w:rPr>
    </w:lvl>
    <w:lvl w:ilvl="8" w:tplc="08090005" w:tentative="1">
      <w:start w:val="1"/>
      <w:numFmt w:val="bullet"/>
      <w:lvlText w:val=""/>
      <w:lvlJc w:val="left"/>
      <w:pPr>
        <w:tabs>
          <w:tab w:val="num" w:pos="7329"/>
        </w:tabs>
        <w:ind w:left="7329" w:hanging="360"/>
      </w:pPr>
      <w:rPr>
        <w:rFonts w:ascii="Wingdings" w:hAnsi="Wingdings" w:hint="default"/>
      </w:rPr>
    </w:lvl>
  </w:abstractNum>
  <w:abstractNum w:abstractNumId="5">
    <w:nsid w:val="29530B87"/>
    <w:multiLevelType w:val="multilevel"/>
    <w:tmpl w:val="02085516"/>
    <w:lvl w:ilvl="0">
      <w:start w:val="1"/>
      <w:numFmt w:val="lowerLetter"/>
      <w:pStyle w:val="listParagrapha"/>
      <w:lvlText w:val="(%1)"/>
      <w:lvlJc w:val="left"/>
      <w:pPr>
        <w:ind w:left="1440" w:hanging="576"/>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
    <w:nsid w:val="485A5BE3"/>
    <w:multiLevelType w:val="hybridMultilevel"/>
    <w:tmpl w:val="0E16AC52"/>
    <w:lvl w:ilvl="0" w:tplc="318A0BB0">
      <w:start w:val="1"/>
      <w:numFmt w:val="bullet"/>
      <w:pStyle w:val="ListBullet2"/>
      <w:lvlText w:val=""/>
      <w:lvlJc w:val="left"/>
      <w:pPr>
        <w:tabs>
          <w:tab w:val="num" w:pos="927"/>
        </w:tabs>
        <w:ind w:left="927" w:hanging="360"/>
      </w:pPr>
      <w:rPr>
        <w:rFonts w:ascii="Symbol" w:hAnsi="Symbol" w:hint="default"/>
        <w:color w:val="0A94D6"/>
      </w:rPr>
    </w:lvl>
    <w:lvl w:ilvl="1" w:tplc="08090003" w:tentative="1">
      <w:start w:val="1"/>
      <w:numFmt w:val="bullet"/>
      <w:lvlText w:val="o"/>
      <w:lvlJc w:val="left"/>
      <w:pPr>
        <w:tabs>
          <w:tab w:val="num" w:pos="1724"/>
        </w:tabs>
        <w:ind w:left="1724" w:hanging="360"/>
      </w:pPr>
      <w:rPr>
        <w:rFonts w:ascii="Courier New" w:hAnsi="Courier New" w:cs="Verdana"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Verdana"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Verdana"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7">
    <w:nsid w:val="50DD7192"/>
    <w:multiLevelType w:val="multilevel"/>
    <w:tmpl w:val="0ACC7ABE"/>
    <w:lvl w:ilvl="0">
      <w:start w:val="1"/>
      <w:numFmt w:val="decimal"/>
      <w:pStyle w:val="Heading1"/>
      <w:lvlText w:val="%1"/>
      <w:lvlJc w:val="left"/>
      <w:pPr>
        <w:tabs>
          <w:tab w:val="num" w:pos="864"/>
        </w:tabs>
        <w:ind w:left="864" w:hanging="864"/>
      </w:pPr>
      <w:rPr>
        <w:rFonts w:cs="Times New Roman" w:hint="default"/>
        <w:b w:val="0"/>
        <w:bCs w:val="0"/>
        <w:i w:val="0"/>
        <w:iCs w:val="0"/>
        <w:caps w:val="0"/>
        <w:smallCaps w:val="0"/>
        <w:strike w:val="0"/>
        <w:dstrike w:val="0"/>
        <w:noProof w:val="0"/>
        <w:vanish w:val="0"/>
        <w:color w:val="999999"/>
        <w:spacing w:val="0"/>
        <w:kern w:val="0"/>
        <w:position w:val="0"/>
        <w:u w:val="none"/>
        <w:effect w:val="none"/>
        <w:vertAlign w:val="baseline"/>
        <w:em w:val="none"/>
        <w:specVanish w:val="0"/>
      </w:rPr>
    </w:lvl>
    <w:lvl w:ilvl="1">
      <w:start w:val="1"/>
      <w:numFmt w:val="decimal"/>
      <w:pStyle w:val="ListParagraph"/>
      <w:lvlText w:val="%1.%2"/>
      <w:lvlJc w:val="left"/>
      <w:pPr>
        <w:tabs>
          <w:tab w:val="num" w:pos="864"/>
        </w:tabs>
        <w:ind w:left="864" w:hanging="864"/>
      </w:pPr>
      <w:rPr>
        <w:rFonts w:ascii="Helvetica" w:hAnsi="Helvetica" w:cs="Helvetica" w:hint="default"/>
        <w:b w:val="0"/>
        <w:i w:val="0"/>
        <w:caps w:val="0"/>
        <w:strike w:val="0"/>
        <w:dstrike w:val="0"/>
        <w:vanish w:val="0"/>
        <w:color w:val="999999"/>
        <w:sz w:val="24"/>
        <w:szCs w:val="20"/>
        <w:vertAlign w:val="baseline"/>
      </w:rPr>
    </w:lvl>
    <w:lvl w:ilvl="2">
      <w:start w:val="1"/>
      <w:numFmt w:val="decimal"/>
      <w:lvlRestart w:val="1"/>
      <w:pStyle w:val="ListParagraph2"/>
      <w:lvlText w:val="%1.%2.%3"/>
      <w:lvlJc w:val="left"/>
      <w:pPr>
        <w:tabs>
          <w:tab w:val="num" w:pos="864"/>
        </w:tabs>
        <w:ind w:left="864" w:hanging="864"/>
      </w:pPr>
      <w:rPr>
        <w:rFonts w:ascii="Helvetica" w:hAnsi="Helvetica" w:cs="Helvetica" w:hint="default"/>
        <w:b w:val="0"/>
        <w:i w:val="0"/>
        <w:caps w:val="0"/>
        <w:strike w:val="0"/>
        <w:dstrike w:val="0"/>
        <w:vanish w:val="0"/>
        <w:color w:val="999999"/>
        <w:sz w:val="24"/>
        <w:vertAlign w:val="baseline"/>
      </w:rPr>
    </w:lvl>
    <w:lvl w:ilvl="3">
      <w:start w:val="1"/>
      <w:numFmt w:val="decimal"/>
      <w:pStyle w:val="ListParagraph3"/>
      <w:lvlText w:val="%1.%2.%3.%4"/>
      <w:lvlJc w:val="left"/>
      <w:pPr>
        <w:tabs>
          <w:tab w:val="num" w:pos="864"/>
        </w:tabs>
        <w:ind w:left="864" w:hanging="864"/>
      </w:pPr>
      <w:rPr>
        <w:rFonts w:ascii="Helvetica" w:hAnsi="Helvetica" w:cs="Helvetica" w:hint="default"/>
        <w:b w:val="0"/>
        <w:i w:val="0"/>
        <w:caps w:val="0"/>
        <w:strike w:val="0"/>
        <w:dstrike w:val="0"/>
        <w:vanish w:val="0"/>
        <w:color w:val="999999"/>
        <w:sz w:val="22"/>
        <w:vertAlign w:val="baseline"/>
      </w:rPr>
    </w:lvl>
    <w:lvl w:ilvl="4">
      <w:start w:val="1"/>
      <w:numFmt w:val="decimal"/>
      <w:pStyle w:val="Heading5"/>
      <w:lvlText w:val="%1.%2.%3.%4.%5"/>
      <w:lvlJc w:val="left"/>
      <w:pPr>
        <w:tabs>
          <w:tab w:val="num" w:pos="1080"/>
        </w:tabs>
        <w:ind w:left="792" w:hanging="792"/>
      </w:pPr>
      <w:rPr>
        <w:rFonts w:ascii="Helvetica" w:hAnsi="Helvetica" w:cs="Helvetica" w:hint="default"/>
        <w:b w:val="0"/>
        <w:i w:val="0"/>
        <w:color w:val="999999"/>
        <w:sz w:val="22"/>
      </w:rPr>
    </w:lvl>
    <w:lvl w:ilvl="5">
      <w:start w:val="1"/>
      <w:numFmt w:val="decimal"/>
      <w:lvlText w:val="%1.%2.%3.%4.%5.%6."/>
      <w:lvlJc w:val="left"/>
      <w:pPr>
        <w:tabs>
          <w:tab w:val="num" w:pos="2651"/>
        </w:tabs>
        <w:ind w:left="2507" w:hanging="936"/>
      </w:pPr>
      <w:rPr>
        <w:rFonts w:hint="default"/>
      </w:rPr>
    </w:lvl>
    <w:lvl w:ilvl="6">
      <w:start w:val="1"/>
      <w:numFmt w:val="decimal"/>
      <w:lvlText w:val="%1.%2.%3.%4.%5.%6.%7."/>
      <w:lvlJc w:val="left"/>
      <w:pPr>
        <w:tabs>
          <w:tab w:val="num" w:pos="3371"/>
        </w:tabs>
        <w:ind w:left="3011" w:hanging="1080"/>
      </w:pPr>
      <w:rPr>
        <w:rFonts w:hint="default"/>
      </w:rPr>
    </w:lvl>
    <w:lvl w:ilvl="7">
      <w:start w:val="1"/>
      <w:numFmt w:val="decimal"/>
      <w:lvlText w:val="%1.%2.%3.%4.%5.%6.%7.%8."/>
      <w:lvlJc w:val="left"/>
      <w:pPr>
        <w:tabs>
          <w:tab w:val="num" w:pos="3731"/>
        </w:tabs>
        <w:ind w:left="3515" w:hanging="1224"/>
      </w:pPr>
      <w:rPr>
        <w:rFonts w:hint="default"/>
      </w:rPr>
    </w:lvl>
    <w:lvl w:ilvl="8">
      <w:start w:val="1"/>
      <w:numFmt w:val="decimal"/>
      <w:lvlText w:val="%1.%2.%3.%4.%5.%6.%7.%8.%9."/>
      <w:lvlJc w:val="left"/>
      <w:pPr>
        <w:tabs>
          <w:tab w:val="num" w:pos="4451"/>
        </w:tabs>
        <w:ind w:left="4091" w:hanging="1440"/>
      </w:pPr>
      <w:rPr>
        <w:rFonts w:hint="default"/>
      </w:rPr>
    </w:lvl>
  </w:abstractNum>
  <w:abstractNum w:abstractNumId="8">
    <w:nsid w:val="53F6424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nsid w:val="58E342A8"/>
    <w:multiLevelType w:val="multilevel"/>
    <w:tmpl w:val="CCCC636C"/>
    <w:lvl w:ilvl="0">
      <w:start w:val="1"/>
      <w:numFmt w:val="decimal"/>
      <w:lvlText w:val="%1."/>
      <w:lvlJc w:val="left"/>
      <w:pPr>
        <w:ind w:left="360" w:hanging="360"/>
      </w:pPr>
    </w:lvl>
    <w:lvl w:ilvl="1">
      <w:start w:val="1"/>
      <w:numFmt w:val="decimal"/>
      <w:lvlText w:val="%1.%2"/>
      <w:lvlJc w:val="left"/>
      <w:pPr>
        <w:ind w:left="576" w:hanging="576"/>
      </w:pPr>
      <w:rPr>
        <w:b w:val="0"/>
        <w:bCs/>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lang w:val="en-US"/>
        <w:specVanish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71936A24"/>
    <w:multiLevelType w:val="hybridMultilevel"/>
    <w:tmpl w:val="06C631A6"/>
    <w:lvl w:ilvl="0" w:tplc="39106C00">
      <w:start w:val="1"/>
      <w:numFmt w:val="bullet"/>
      <w:pStyle w:val="ListBullet3"/>
      <w:lvlText w:val=""/>
      <w:lvlJc w:val="left"/>
      <w:pPr>
        <w:tabs>
          <w:tab w:val="num" w:pos="926"/>
        </w:tabs>
        <w:ind w:left="926" w:hanging="360"/>
      </w:pPr>
      <w:rPr>
        <w:rFonts w:ascii="Symbol" w:hAnsi="Symbol" w:hint="default"/>
        <w:color w:val="0A94D6"/>
      </w:rPr>
    </w:lvl>
    <w:lvl w:ilvl="1" w:tplc="08090003" w:tentative="1">
      <w:start w:val="1"/>
      <w:numFmt w:val="bullet"/>
      <w:lvlText w:val="o"/>
      <w:lvlJc w:val="left"/>
      <w:pPr>
        <w:tabs>
          <w:tab w:val="num" w:pos="1723"/>
        </w:tabs>
        <w:ind w:left="1723" w:hanging="360"/>
      </w:pPr>
      <w:rPr>
        <w:rFonts w:ascii="Courier New" w:hAnsi="Courier New" w:cs="Verdana" w:hint="default"/>
      </w:rPr>
    </w:lvl>
    <w:lvl w:ilvl="2" w:tplc="08090005" w:tentative="1">
      <w:start w:val="1"/>
      <w:numFmt w:val="bullet"/>
      <w:lvlText w:val=""/>
      <w:lvlJc w:val="left"/>
      <w:pPr>
        <w:tabs>
          <w:tab w:val="num" w:pos="2443"/>
        </w:tabs>
        <w:ind w:left="2443" w:hanging="360"/>
      </w:pPr>
      <w:rPr>
        <w:rFonts w:ascii="Wingdings" w:hAnsi="Wingdings" w:hint="default"/>
      </w:rPr>
    </w:lvl>
    <w:lvl w:ilvl="3" w:tplc="08090001" w:tentative="1">
      <w:start w:val="1"/>
      <w:numFmt w:val="bullet"/>
      <w:lvlText w:val=""/>
      <w:lvlJc w:val="left"/>
      <w:pPr>
        <w:tabs>
          <w:tab w:val="num" w:pos="3163"/>
        </w:tabs>
        <w:ind w:left="3163" w:hanging="360"/>
      </w:pPr>
      <w:rPr>
        <w:rFonts w:ascii="Symbol" w:hAnsi="Symbol" w:hint="default"/>
      </w:rPr>
    </w:lvl>
    <w:lvl w:ilvl="4" w:tplc="08090003" w:tentative="1">
      <w:start w:val="1"/>
      <w:numFmt w:val="bullet"/>
      <w:lvlText w:val="o"/>
      <w:lvlJc w:val="left"/>
      <w:pPr>
        <w:tabs>
          <w:tab w:val="num" w:pos="3883"/>
        </w:tabs>
        <w:ind w:left="3883" w:hanging="360"/>
      </w:pPr>
      <w:rPr>
        <w:rFonts w:ascii="Courier New" w:hAnsi="Courier New" w:cs="Verdana" w:hint="default"/>
      </w:rPr>
    </w:lvl>
    <w:lvl w:ilvl="5" w:tplc="08090005" w:tentative="1">
      <w:start w:val="1"/>
      <w:numFmt w:val="bullet"/>
      <w:lvlText w:val=""/>
      <w:lvlJc w:val="left"/>
      <w:pPr>
        <w:tabs>
          <w:tab w:val="num" w:pos="4603"/>
        </w:tabs>
        <w:ind w:left="4603" w:hanging="360"/>
      </w:pPr>
      <w:rPr>
        <w:rFonts w:ascii="Wingdings" w:hAnsi="Wingdings" w:hint="default"/>
      </w:rPr>
    </w:lvl>
    <w:lvl w:ilvl="6" w:tplc="08090001" w:tentative="1">
      <w:start w:val="1"/>
      <w:numFmt w:val="bullet"/>
      <w:lvlText w:val=""/>
      <w:lvlJc w:val="left"/>
      <w:pPr>
        <w:tabs>
          <w:tab w:val="num" w:pos="5323"/>
        </w:tabs>
        <w:ind w:left="5323" w:hanging="360"/>
      </w:pPr>
      <w:rPr>
        <w:rFonts w:ascii="Symbol" w:hAnsi="Symbol" w:hint="default"/>
      </w:rPr>
    </w:lvl>
    <w:lvl w:ilvl="7" w:tplc="08090003" w:tentative="1">
      <w:start w:val="1"/>
      <w:numFmt w:val="bullet"/>
      <w:lvlText w:val="o"/>
      <w:lvlJc w:val="left"/>
      <w:pPr>
        <w:tabs>
          <w:tab w:val="num" w:pos="6043"/>
        </w:tabs>
        <w:ind w:left="6043" w:hanging="360"/>
      </w:pPr>
      <w:rPr>
        <w:rFonts w:ascii="Courier New" w:hAnsi="Courier New" w:cs="Verdana" w:hint="default"/>
      </w:rPr>
    </w:lvl>
    <w:lvl w:ilvl="8" w:tplc="08090005" w:tentative="1">
      <w:start w:val="1"/>
      <w:numFmt w:val="bullet"/>
      <w:lvlText w:val=""/>
      <w:lvlJc w:val="left"/>
      <w:pPr>
        <w:tabs>
          <w:tab w:val="num" w:pos="6763"/>
        </w:tabs>
        <w:ind w:left="6763" w:hanging="360"/>
      </w:pPr>
      <w:rPr>
        <w:rFonts w:ascii="Wingdings" w:hAnsi="Wingdings" w:hint="default"/>
      </w:rPr>
    </w:lvl>
  </w:abstractNum>
  <w:num w:numId="1">
    <w:abstractNumId w:val="7"/>
  </w:num>
  <w:num w:numId="2">
    <w:abstractNumId w:val="6"/>
  </w:num>
  <w:num w:numId="3">
    <w:abstractNumId w:val="10"/>
  </w:num>
  <w:num w:numId="4">
    <w:abstractNumId w:val="2"/>
  </w:num>
  <w:num w:numId="5">
    <w:abstractNumId w:val="4"/>
  </w:num>
  <w:num w:numId="6">
    <w:abstractNumId w:val="0"/>
  </w:num>
  <w:num w:numId="7">
    <w:abstractNumId w:val="8"/>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3"/>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2">
      <o:colormru v:ext="edit" colors="#ec9e3c,#00559b"/>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A3A69"/>
    <w:rsid w:val="000209E2"/>
    <w:rsid w:val="00037FF4"/>
    <w:rsid w:val="00042009"/>
    <w:rsid w:val="00047CF7"/>
    <w:rsid w:val="000950EA"/>
    <w:rsid w:val="000A1523"/>
    <w:rsid w:val="000A251E"/>
    <w:rsid w:val="000A6E58"/>
    <w:rsid w:val="000D0671"/>
    <w:rsid w:val="000D53A3"/>
    <w:rsid w:val="000E2E90"/>
    <w:rsid w:val="000F0F72"/>
    <w:rsid w:val="00110BD4"/>
    <w:rsid w:val="00131269"/>
    <w:rsid w:val="00144294"/>
    <w:rsid w:val="00153406"/>
    <w:rsid w:val="00190B5A"/>
    <w:rsid w:val="001A5A1F"/>
    <w:rsid w:val="001C5CEB"/>
    <w:rsid w:val="001D1951"/>
    <w:rsid w:val="001F1D19"/>
    <w:rsid w:val="001F5C26"/>
    <w:rsid w:val="0020077D"/>
    <w:rsid w:val="00200F0E"/>
    <w:rsid w:val="0020748B"/>
    <w:rsid w:val="002462D0"/>
    <w:rsid w:val="002542BD"/>
    <w:rsid w:val="00256016"/>
    <w:rsid w:val="00257AE9"/>
    <w:rsid w:val="00263724"/>
    <w:rsid w:val="002668CD"/>
    <w:rsid w:val="00272D1D"/>
    <w:rsid w:val="00274C22"/>
    <w:rsid w:val="0029262B"/>
    <w:rsid w:val="0029357C"/>
    <w:rsid w:val="002A3A70"/>
    <w:rsid w:val="002C2216"/>
    <w:rsid w:val="002F236D"/>
    <w:rsid w:val="002F5687"/>
    <w:rsid w:val="003072A6"/>
    <w:rsid w:val="0032372B"/>
    <w:rsid w:val="00325582"/>
    <w:rsid w:val="0033017B"/>
    <w:rsid w:val="003311EF"/>
    <w:rsid w:val="00331F57"/>
    <w:rsid w:val="00361503"/>
    <w:rsid w:val="00363A87"/>
    <w:rsid w:val="00365271"/>
    <w:rsid w:val="0038155B"/>
    <w:rsid w:val="003A4FA4"/>
    <w:rsid w:val="003B1EBE"/>
    <w:rsid w:val="003C4732"/>
    <w:rsid w:val="003C72CE"/>
    <w:rsid w:val="003E2AEF"/>
    <w:rsid w:val="003E6055"/>
    <w:rsid w:val="003F22AB"/>
    <w:rsid w:val="003F41F3"/>
    <w:rsid w:val="00404C9D"/>
    <w:rsid w:val="00411C84"/>
    <w:rsid w:val="0043443E"/>
    <w:rsid w:val="00436311"/>
    <w:rsid w:val="00441C8F"/>
    <w:rsid w:val="004614E4"/>
    <w:rsid w:val="004707D2"/>
    <w:rsid w:val="004A3A69"/>
    <w:rsid w:val="004B6C9C"/>
    <w:rsid w:val="004D2AAA"/>
    <w:rsid w:val="004D47CB"/>
    <w:rsid w:val="004D61A7"/>
    <w:rsid w:val="004E1484"/>
    <w:rsid w:val="004F610B"/>
    <w:rsid w:val="004F614F"/>
    <w:rsid w:val="005069E0"/>
    <w:rsid w:val="00513A96"/>
    <w:rsid w:val="00520855"/>
    <w:rsid w:val="0052638A"/>
    <w:rsid w:val="00533C75"/>
    <w:rsid w:val="005458E9"/>
    <w:rsid w:val="00545AD8"/>
    <w:rsid w:val="0056109F"/>
    <w:rsid w:val="005739C9"/>
    <w:rsid w:val="00581FA7"/>
    <w:rsid w:val="00590805"/>
    <w:rsid w:val="00590A8D"/>
    <w:rsid w:val="00591EEB"/>
    <w:rsid w:val="005A1696"/>
    <w:rsid w:val="005A38EA"/>
    <w:rsid w:val="005A6581"/>
    <w:rsid w:val="005A6991"/>
    <w:rsid w:val="005C5D42"/>
    <w:rsid w:val="005F2613"/>
    <w:rsid w:val="005F297D"/>
    <w:rsid w:val="005F78D1"/>
    <w:rsid w:val="005F7904"/>
    <w:rsid w:val="006057E2"/>
    <w:rsid w:val="00615395"/>
    <w:rsid w:val="00625A34"/>
    <w:rsid w:val="006275EC"/>
    <w:rsid w:val="0063603E"/>
    <w:rsid w:val="0064689C"/>
    <w:rsid w:val="00653575"/>
    <w:rsid w:val="0065640D"/>
    <w:rsid w:val="00656CDE"/>
    <w:rsid w:val="0066499B"/>
    <w:rsid w:val="00670F62"/>
    <w:rsid w:val="006721E1"/>
    <w:rsid w:val="00675EF7"/>
    <w:rsid w:val="00683778"/>
    <w:rsid w:val="006A00F4"/>
    <w:rsid w:val="006C2AA6"/>
    <w:rsid w:val="006E591E"/>
    <w:rsid w:val="006F248E"/>
    <w:rsid w:val="006F468B"/>
    <w:rsid w:val="00713F36"/>
    <w:rsid w:val="0073794D"/>
    <w:rsid w:val="0074771A"/>
    <w:rsid w:val="00761CEB"/>
    <w:rsid w:val="007A04EB"/>
    <w:rsid w:val="007B4355"/>
    <w:rsid w:val="007D3675"/>
    <w:rsid w:val="00802703"/>
    <w:rsid w:val="00811ACB"/>
    <w:rsid w:val="00817256"/>
    <w:rsid w:val="00820520"/>
    <w:rsid w:val="00822BA3"/>
    <w:rsid w:val="00831B23"/>
    <w:rsid w:val="00832C79"/>
    <w:rsid w:val="00840891"/>
    <w:rsid w:val="008439F9"/>
    <w:rsid w:val="008517E1"/>
    <w:rsid w:val="008528B1"/>
    <w:rsid w:val="008545CB"/>
    <w:rsid w:val="00857B07"/>
    <w:rsid w:val="0088198E"/>
    <w:rsid w:val="008967DF"/>
    <w:rsid w:val="008B0ED4"/>
    <w:rsid w:val="008C2C7D"/>
    <w:rsid w:val="008C422D"/>
    <w:rsid w:val="008D6E25"/>
    <w:rsid w:val="008E4B60"/>
    <w:rsid w:val="008F10E5"/>
    <w:rsid w:val="0090027E"/>
    <w:rsid w:val="00927CE6"/>
    <w:rsid w:val="00944976"/>
    <w:rsid w:val="00945B7A"/>
    <w:rsid w:val="009518E0"/>
    <w:rsid w:val="0096388A"/>
    <w:rsid w:val="00972DB0"/>
    <w:rsid w:val="00973BA8"/>
    <w:rsid w:val="00984832"/>
    <w:rsid w:val="0098721F"/>
    <w:rsid w:val="0099635D"/>
    <w:rsid w:val="009966F5"/>
    <w:rsid w:val="009A0F80"/>
    <w:rsid w:val="009A3B61"/>
    <w:rsid w:val="009B2585"/>
    <w:rsid w:val="009E7642"/>
    <w:rsid w:val="00A001B6"/>
    <w:rsid w:val="00A05070"/>
    <w:rsid w:val="00A134C5"/>
    <w:rsid w:val="00A1517A"/>
    <w:rsid w:val="00A241CB"/>
    <w:rsid w:val="00A334C4"/>
    <w:rsid w:val="00A34748"/>
    <w:rsid w:val="00A56DC9"/>
    <w:rsid w:val="00A666D8"/>
    <w:rsid w:val="00A708FA"/>
    <w:rsid w:val="00A77C31"/>
    <w:rsid w:val="00A91C9C"/>
    <w:rsid w:val="00AB759B"/>
    <w:rsid w:val="00AC1287"/>
    <w:rsid w:val="00AC3280"/>
    <w:rsid w:val="00AC696C"/>
    <w:rsid w:val="00AF4D5B"/>
    <w:rsid w:val="00B04089"/>
    <w:rsid w:val="00B04545"/>
    <w:rsid w:val="00B0717F"/>
    <w:rsid w:val="00B146DA"/>
    <w:rsid w:val="00B23F2F"/>
    <w:rsid w:val="00B24F05"/>
    <w:rsid w:val="00B45B27"/>
    <w:rsid w:val="00B46F53"/>
    <w:rsid w:val="00B54796"/>
    <w:rsid w:val="00B64AB6"/>
    <w:rsid w:val="00B666C4"/>
    <w:rsid w:val="00B736A7"/>
    <w:rsid w:val="00B94D42"/>
    <w:rsid w:val="00B95A44"/>
    <w:rsid w:val="00BB228F"/>
    <w:rsid w:val="00BB42D9"/>
    <w:rsid w:val="00BB5A75"/>
    <w:rsid w:val="00BD252C"/>
    <w:rsid w:val="00BD3B20"/>
    <w:rsid w:val="00BE66E3"/>
    <w:rsid w:val="00BE6F38"/>
    <w:rsid w:val="00C205A5"/>
    <w:rsid w:val="00C40B96"/>
    <w:rsid w:val="00C55A42"/>
    <w:rsid w:val="00C74840"/>
    <w:rsid w:val="00C758DD"/>
    <w:rsid w:val="00C907FC"/>
    <w:rsid w:val="00C95138"/>
    <w:rsid w:val="00C972CE"/>
    <w:rsid w:val="00CB0E88"/>
    <w:rsid w:val="00CC65AD"/>
    <w:rsid w:val="00CD1D79"/>
    <w:rsid w:val="00CE3A1B"/>
    <w:rsid w:val="00CF0A5C"/>
    <w:rsid w:val="00D03410"/>
    <w:rsid w:val="00D03481"/>
    <w:rsid w:val="00D039CD"/>
    <w:rsid w:val="00D17B37"/>
    <w:rsid w:val="00D21D9F"/>
    <w:rsid w:val="00D24DF4"/>
    <w:rsid w:val="00D32813"/>
    <w:rsid w:val="00D74FE6"/>
    <w:rsid w:val="00D84159"/>
    <w:rsid w:val="00D91928"/>
    <w:rsid w:val="00DD3EF2"/>
    <w:rsid w:val="00DE6883"/>
    <w:rsid w:val="00E06AC6"/>
    <w:rsid w:val="00E16E84"/>
    <w:rsid w:val="00E3181C"/>
    <w:rsid w:val="00E33973"/>
    <w:rsid w:val="00E568AD"/>
    <w:rsid w:val="00E658D3"/>
    <w:rsid w:val="00E66A2A"/>
    <w:rsid w:val="00E71655"/>
    <w:rsid w:val="00E77238"/>
    <w:rsid w:val="00E83D4F"/>
    <w:rsid w:val="00E8470D"/>
    <w:rsid w:val="00EA23AC"/>
    <w:rsid w:val="00EA310F"/>
    <w:rsid w:val="00EB3E25"/>
    <w:rsid w:val="00ED0E75"/>
    <w:rsid w:val="00EE005E"/>
    <w:rsid w:val="00F06FED"/>
    <w:rsid w:val="00F07944"/>
    <w:rsid w:val="00F12A8E"/>
    <w:rsid w:val="00F13DBC"/>
    <w:rsid w:val="00F20D3C"/>
    <w:rsid w:val="00F2549C"/>
    <w:rsid w:val="00F25C9F"/>
    <w:rsid w:val="00F45EEE"/>
    <w:rsid w:val="00FA67D2"/>
    <w:rsid w:val="00FB064D"/>
    <w:rsid w:val="00FB3F6C"/>
    <w:rsid w:val="00FB4D6E"/>
    <w:rsid w:val="00FD3222"/>
    <w:rsid w:val="00FE5356"/>
    <w:rsid w:val="00FE7D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colormru v:ext="edit" colors="#ec9e3c,#00559b"/>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qFormat="1"/>
    <w:lsdException w:name="heading 8" w:semiHidden="0" w:uiPriority="9" w:qFormat="1"/>
    <w:lsdException w:name="heading 9" w:semiHidden="0" w:qFormat="1"/>
    <w:lsdException w:name="index 2" w:semiHidden="0"/>
    <w:lsdException w:name="index 3" w:semiHidden="0"/>
    <w:lsdException w:name="index 4" w:semiHidden="0"/>
    <w:lsdException w:name="index 5" w:semiHidden="0"/>
    <w:lsdException w:name="index 6" w:semiHidden="0"/>
    <w:lsdException w:name="toc 1" w:uiPriority="39"/>
    <w:lsdException w:name="toc 2" w:uiPriority="39"/>
    <w:lsdException w:name="caption" w:uiPriority="35" w:qFormat="1"/>
    <w:lsdException w:name="table of figures" w:uiPriority="99"/>
    <w:lsdException w:name="List Number 2"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uiPriority="99"/>
    <w:lsdException w:name="FollowedHyperlink" w:semiHidden="0"/>
    <w:lsdException w:name="Strong" w:semiHidden="0" w:unhideWhenUsed="0" w:qFormat="1"/>
    <w:lsdException w:name="Emphasis" w:semiHidden="0" w:unhideWhenUsed="0" w:qFormat="1"/>
    <w:lsdException w:name="Outline List 2" w:uiPriority="99"/>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F62"/>
    <w:pPr>
      <w:spacing w:after="240" w:line="240" w:lineRule="atLeast"/>
    </w:pPr>
    <w:rPr>
      <w:rFonts w:ascii="Helvetica" w:hAnsi="Helvetica"/>
      <w:szCs w:val="24"/>
    </w:rPr>
  </w:style>
  <w:style w:type="paragraph" w:styleId="Heading1">
    <w:name w:val="heading 1"/>
    <w:aliases w:val="h1,69%,No numbers,Para1,h11,h12,L1,Attribute Heading 1,Section Heading,H1,Head1,Heading apps,Topic,Group heading,h1 chapter heading,A MAJOR/BOLD,Schedule Heading 1,RFP Heading 1,Heading 1A,1,Heading 1 St.George,1.,Title GS,level1,Schedheading"/>
    <w:basedOn w:val="Normal"/>
    <w:next w:val="Normal"/>
    <w:qFormat/>
    <w:rsid w:val="00C95138"/>
    <w:pPr>
      <w:pageBreakBefore/>
      <w:numPr>
        <w:numId w:val="1"/>
      </w:numPr>
      <w:spacing w:before="600" w:after="360" w:line="240" w:lineRule="auto"/>
      <w:outlineLvl w:val="0"/>
    </w:pPr>
    <w:rPr>
      <w:rFonts w:eastAsia="Times"/>
      <w:color w:val="4A93D1"/>
      <w:kern w:val="32"/>
      <w:sz w:val="32"/>
      <w:szCs w:val="32"/>
    </w:rPr>
  </w:style>
  <w:style w:type="paragraph" w:styleId="Heading2">
    <w:name w:val="heading 2"/>
    <w:aliases w:val="H2,h2,Heading 2 Char1,Heading 2 Char Char,h2 Char Char,l2 Char Char,list 2 Char Char,list 2 Char Char,heading 2TOC Char Char,Head 2 Char Char,List level 2 Char Char,2 Char Char,Header 2 Char Char,body Char Char,Attribute Heading 2 Char Char,2"/>
    <w:basedOn w:val="Heading1"/>
    <w:next w:val="Normal"/>
    <w:qFormat/>
    <w:rsid w:val="009E7642"/>
    <w:pPr>
      <w:pageBreakBefore w:val="0"/>
      <w:numPr>
        <w:numId w:val="0"/>
      </w:numPr>
      <w:tabs>
        <w:tab w:val="left" w:pos="700"/>
      </w:tabs>
      <w:ind w:left="697" w:hanging="697"/>
      <w:outlineLvl w:val="1"/>
    </w:pPr>
  </w:style>
  <w:style w:type="paragraph" w:styleId="Heading3">
    <w:name w:val="heading 3"/>
    <w:aliases w:val="Heading 3 Char,h3,H3,H31,h31,h32,Para3,(Alt+3),(Alt+3)1,(Alt+3)2,(Alt+3)3,(Alt+3)4,(Alt+3)5,(Alt+3)6,(Alt+3)11,(Alt+3)21,(Alt+3)31,(Alt+3)41,(Alt+3)7,(Alt+3)12,(Alt+3)22,(Alt+3)32,(Alt+3)42,(Alt+3)8,(Alt+3)9,(Alt+3)10,(Alt+3)13,(Alt+3)23,H32"/>
    <w:basedOn w:val="Normal"/>
    <w:next w:val="Normal"/>
    <w:qFormat/>
    <w:rsid w:val="0077718F"/>
    <w:pPr>
      <w:keepNext/>
      <w:spacing w:before="480" w:after="180" w:line="240" w:lineRule="auto"/>
      <w:outlineLvl w:val="2"/>
    </w:pPr>
    <w:rPr>
      <w:rFonts w:eastAsia="Times"/>
      <w:b/>
      <w:color w:val="4A93D1"/>
      <w:sz w:val="24"/>
      <w:szCs w:val="20"/>
      <w:lang w:val="fr-FR"/>
    </w:rPr>
  </w:style>
  <w:style w:type="paragraph" w:styleId="Heading4">
    <w:name w:val="heading 4"/>
    <w:aliases w:val="4"/>
    <w:basedOn w:val="Normal"/>
    <w:next w:val="Normal"/>
    <w:uiPriority w:val="9"/>
    <w:qFormat/>
    <w:rsid w:val="0077718F"/>
    <w:pPr>
      <w:spacing w:before="480" w:line="240" w:lineRule="auto"/>
      <w:outlineLvl w:val="3"/>
    </w:pPr>
    <w:rPr>
      <w:rFonts w:eastAsia="Times"/>
      <w:b/>
      <w:color w:val="4A93D1"/>
      <w:sz w:val="22"/>
      <w:szCs w:val="20"/>
      <w:lang w:val="fr-FR"/>
    </w:rPr>
  </w:style>
  <w:style w:type="paragraph" w:styleId="Heading5">
    <w:name w:val="heading 5"/>
    <w:basedOn w:val="Heading4"/>
    <w:next w:val="Normal"/>
    <w:uiPriority w:val="9"/>
    <w:qFormat/>
    <w:rsid w:val="0077718F"/>
    <w:pPr>
      <w:numPr>
        <w:ilvl w:val="4"/>
        <w:numId w:val="1"/>
      </w:numPr>
      <w:outlineLvl w:val="4"/>
    </w:pPr>
    <w:rPr>
      <w:b w:val="0"/>
    </w:rPr>
  </w:style>
  <w:style w:type="paragraph" w:styleId="Heading6">
    <w:name w:val="heading 6"/>
    <w:basedOn w:val="Normal"/>
    <w:next w:val="Normal"/>
    <w:uiPriority w:val="9"/>
    <w:qFormat/>
    <w:rsid w:val="00ED614A"/>
    <w:pPr>
      <w:spacing w:before="240" w:after="60"/>
      <w:outlineLvl w:val="5"/>
    </w:pPr>
    <w:rPr>
      <w:b/>
      <w:bCs/>
      <w:sz w:val="22"/>
      <w:szCs w:val="22"/>
    </w:rPr>
  </w:style>
  <w:style w:type="paragraph" w:styleId="Heading7">
    <w:name w:val="heading 7"/>
    <w:basedOn w:val="Normal"/>
    <w:next w:val="Normal"/>
    <w:uiPriority w:val="9"/>
    <w:qFormat/>
    <w:rsid w:val="00ED614A"/>
    <w:pPr>
      <w:spacing w:before="240" w:after="60"/>
      <w:outlineLvl w:val="6"/>
    </w:pPr>
  </w:style>
  <w:style w:type="paragraph" w:styleId="Heading8">
    <w:name w:val="heading 8"/>
    <w:basedOn w:val="Normal"/>
    <w:next w:val="Normal"/>
    <w:uiPriority w:val="9"/>
    <w:qFormat/>
    <w:rsid w:val="00ED614A"/>
    <w:pPr>
      <w:spacing w:before="240" w:after="60"/>
      <w:outlineLvl w:val="7"/>
    </w:pPr>
    <w:rPr>
      <w:i/>
      <w:iCs/>
    </w:rPr>
  </w:style>
  <w:style w:type="paragraph" w:styleId="Heading9">
    <w:name w:val="heading 9"/>
    <w:basedOn w:val="Normal"/>
    <w:next w:val="Normal"/>
    <w:qFormat/>
    <w:rsid w:val="00ED614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2Char">
    <w:name w:val="Header 2 Char"/>
    <w:link w:val="Header2"/>
    <w:rsid w:val="002D2E33"/>
    <w:rPr>
      <w:rFonts w:ascii="Georgia" w:hAnsi="Georgia"/>
      <w:sz w:val="13"/>
      <w:szCs w:val="24"/>
      <w:lang w:val="en-GB" w:eastAsia="en-US" w:bidi="ar-SA"/>
    </w:rPr>
  </w:style>
  <w:style w:type="paragraph" w:styleId="Footer">
    <w:name w:val="footer"/>
    <w:basedOn w:val="Normal"/>
    <w:rsid w:val="00E66C2D"/>
    <w:pPr>
      <w:tabs>
        <w:tab w:val="center" w:pos="4153"/>
        <w:tab w:val="right" w:pos="9700"/>
      </w:tabs>
      <w:spacing w:after="0" w:line="180" w:lineRule="exact"/>
      <w:ind w:left="-510" w:right="-30"/>
    </w:pPr>
    <w:rPr>
      <w:sz w:val="13"/>
    </w:rPr>
  </w:style>
  <w:style w:type="character" w:styleId="PageNumber">
    <w:name w:val="page number"/>
    <w:basedOn w:val="DefaultParagraphFont"/>
    <w:rsid w:val="00276AD6"/>
  </w:style>
  <w:style w:type="paragraph" w:styleId="BalloonText">
    <w:name w:val="Balloon Text"/>
    <w:basedOn w:val="Normal"/>
    <w:semiHidden/>
    <w:rsid w:val="00ED614A"/>
    <w:rPr>
      <w:rFonts w:cs="Tahoma"/>
      <w:sz w:val="16"/>
      <w:szCs w:val="16"/>
    </w:rPr>
  </w:style>
  <w:style w:type="paragraph" w:customStyle="1" w:styleId="Address">
    <w:name w:val="Address"/>
    <w:rsid w:val="00276AD6"/>
    <w:pPr>
      <w:framePr w:hSpace="181" w:wrap="around" w:vAnchor="page" w:hAnchor="text" w:y="2978"/>
      <w:spacing w:line="260" w:lineRule="exact"/>
      <w:suppressOverlap/>
    </w:pPr>
    <w:rPr>
      <w:rFonts w:ascii="Georgia" w:hAnsi="Georgia"/>
      <w:noProof/>
      <w:sz w:val="18"/>
      <w:szCs w:val="24"/>
    </w:rPr>
  </w:style>
  <w:style w:type="paragraph" w:customStyle="1" w:styleId="AddressBold">
    <w:name w:val="Address Bold"/>
    <w:basedOn w:val="Address"/>
    <w:rsid w:val="00276AD6"/>
    <w:pPr>
      <w:framePr w:hSpace="0" w:wrap="around" w:y="2921"/>
    </w:pPr>
    <w:rPr>
      <w:b/>
    </w:rPr>
  </w:style>
  <w:style w:type="paragraph" w:customStyle="1" w:styleId="BasicParagraph">
    <w:name w:val="[Basic Paragraph]"/>
    <w:basedOn w:val="Normal"/>
    <w:rsid w:val="00ED614A"/>
    <w:pPr>
      <w:widowControl w:val="0"/>
      <w:autoSpaceDE w:val="0"/>
      <w:autoSpaceDN w:val="0"/>
      <w:adjustRightInd w:val="0"/>
      <w:spacing w:after="0" w:line="288" w:lineRule="auto"/>
      <w:textAlignment w:val="center"/>
    </w:pPr>
    <w:rPr>
      <w:rFonts w:cs="Times-Roman"/>
      <w:color w:val="000000"/>
    </w:rPr>
  </w:style>
  <w:style w:type="character" w:styleId="HTMLVariable">
    <w:name w:val="HTML Variable"/>
    <w:semiHidden/>
    <w:rsid w:val="00ED614A"/>
    <w:rPr>
      <w:rFonts w:ascii="Courier New" w:hAnsi="Courier New"/>
      <w:i/>
      <w:iCs/>
    </w:rPr>
  </w:style>
  <w:style w:type="paragraph" w:styleId="DocumentMap">
    <w:name w:val="Document Map"/>
    <w:basedOn w:val="Normal"/>
    <w:semiHidden/>
    <w:rsid w:val="00ED614A"/>
    <w:pPr>
      <w:shd w:val="clear" w:color="auto" w:fill="000080"/>
    </w:pPr>
    <w:rPr>
      <w:rFonts w:cs="Tahoma"/>
      <w:szCs w:val="20"/>
    </w:rPr>
  </w:style>
  <w:style w:type="paragraph" w:styleId="EnvelopeReturn">
    <w:name w:val="envelope return"/>
    <w:basedOn w:val="Normal"/>
    <w:rsid w:val="00ED614A"/>
    <w:rPr>
      <w:rFonts w:cs="Arial"/>
      <w:szCs w:val="20"/>
    </w:rPr>
  </w:style>
  <w:style w:type="character" w:customStyle="1" w:styleId="BodyTextCharChar">
    <w:name w:val="Body Text Char Char"/>
    <w:semiHidden/>
    <w:rsid w:val="00276AD6"/>
    <w:rPr>
      <w:rFonts w:ascii="Georgia" w:hAnsi="Georgia"/>
      <w:sz w:val="18"/>
      <w:szCs w:val="24"/>
      <w:lang w:val="en-GB" w:eastAsia="en-US" w:bidi="ar-SA"/>
    </w:rPr>
  </w:style>
  <w:style w:type="paragraph" w:styleId="BodyTextIndent2">
    <w:name w:val="Body Text Indent 2"/>
    <w:basedOn w:val="Normal"/>
    <w:rsid w:val="00276AD6"/>
    <w:pPr>
      <w:tabs>
        <w:tab w:val="left" w:pos="284"/>
        <w:tab w:val="left" w:pos="4820"/>
      </w:tabs>
      <w:spacing w:line="264" w:lineRule="exact"/>
      <w:ind w:left="284"/>
    </w:pPr>
    <w:rPr>
      <w:rFonts w:cs="Arial"/>
      <w:b/>
      <w:bCs/>
      <w:iCs/>
      <w:szCs w:val="20"/>
    </w:rPr>
  </w:style>
  <w:style w:type="paragraph" w:styleId="BodyTextIndent3">
    <w:name w:val="Body Text Indent 3"/>
    <w:basedOn w:val="Normal"/>
    <w:rsid w:val="00276AD6"/>
    <w:pPr>
      <w:ind w:left="283"/>
    </w:pPr>
    <w:rPr>
      <w:sz w:val="16"/>
      <w:szCs w:val="16"/>
    </w:rPr>
  </w:style>
  <w:style w:type="paragraph" w:styleId="Caption">
    <w:name w:val="caption"/>
    <w:aliases w:val="Tabellen-Nummerierung,use for figure and table titles,Figure,Fig &amp; Table Title,Figures,Legend,Légende of Figures,_Fig,Resp caption,_Fig Car Car,_Fig Car,figure,Figure Caption"/>
    <w:basedOn w:val="Normal"/>
    <w:next w:val="Normal"/>
    <w:uiPriority w:val="35"/>
    <w:qFormat/>
    <w:rsid w:val="001C5CEB"/>
    <w:pPr>
      <w:keepLines/>
      <w:spacing w:before="160" w:after="160"/>
      <w:jc w:val="center"/>
    </w:pPr>
    <w:rPr>
      <w:iCs/>
      <w:color w:val="365F91" w:themeColor="accent1" w:themeShade="BF"/>
      <w:sz w:val="22"/>
      <w:szCs w:val="22"/>
    </w:rPr>
  </w:style>
  <w:style w:type="paragraph" w:customStyle="1" w:styleId="Delete">
    <w:name w:val="Delete"/>
    <w:basedOn w:val="Normal"/>
    <w:rsid w:val="00ED614A"/>
    <w:pPr>
      <w:keepLines/>
      <w:spacing w:before="160" w:after="0"/>
    </w:pPr>
    <w:rPr>
      <w:strike/>
      <w:szCs w:val="20"/>
    </w:rPr>
  </w:style>
  <w:style w:type="paragraph" w:styleId="EnvelopeAddress">
    <w:name w:val="envelope address"/>
    <w:basedOn w:val="Normal"/>
    <w:rsid w:val="00276AD6"/>
    <w:pPr>
      <w:framePr w:w="7920" w:h="1980" w:hRule="exact" w:hSpace="180" w:wrap="auto" w:hAnchor="page" w:xAlign="center" w:yAlign="bottom"/>
      <w:ind w:left="2880"/>
    </w:pPr>
    <w:rPr>
      <w:rFonts w:cs="Arial"/>
      <w:sz w:val="22"/>
    </w:rPr>
  </w:style>
  <w:style w:type="paragraph" w:customStyle="1" w:styleId="figurebox">
    <w:name w:val="figurebox"/>
    <w:next w:val="Normal"/>
    <w:rsid w:val="00B05FC0"/>
    <w:pPr>
      <w:framePr w:hSpace="142" w:vSpace="142" w:wrap="notBeside" w:vAnchor="text" w:hAnchor="text" w:y="1"/>
      <w:shd w:val="clear" w:color="auto" w:fill="E6E6E6"/>
      <w:spacing w:before="120" w:after="120"/>
    </w:pPr>
    <w:rPr>
      <w:rFonts w:ascii="Georgia" w:hAnsi="Georgia"/>
      <w:sz w:val="18"/>
      <w:lang w:val="en-GB"/>
    </w:rPr>
  </w:style>
  <w:style w:type="character" w:styleId="FollowedHyperlink">
    <w:name w:val="FollowedHyperlink"/>
    <w:semiHidden/>
    <w:rsid w:val="00ED614A"/>
    <w:rPr>
      <w:rFonts w:ascii="Georgia" w:hAnsi="Georgia"/>
      <w:color w:val="4A93D1"/>
      <w:u w:val="single"/>
    </w:rPr>
  </w:style>
  <w:style w:type="paragraph" w:styleId="Index1">
    <w:name w:val="index 1"/>
    <w:basedOn w:val="Normal"/>
    <w:next w:val="Normal"/>
    <w:autoRedefine/>
    <w:semiHidden/>
    <w:rsid w:val="00ED614A"/>
    <w:pPr>
      <w:ind w:left="180" w:hanging="180"/>
    </w:pPr>
  </w:style>
  <w:style w:type="character" w:styleId="FootnoteReference">
    <w:name w:val="footnote reference"/>
    <w:semiHidden/>
    <w:rsid w:val="00276AD6"/>
    <w:rPr>
      <w:vertAlign w:val="superscript"/>
    </w:rPr>
  </w:style>
  <w:style w:type="paragraph" w:styleId="FootnoteText">
    <w:name w:val="footnote text"/>
    <w:basedOn w:val="Normal"/>
    <w:semiHidden/>
    <w:rsid w:val="00276AD6"/>
    <w:rPr>
      <w:szCs w:val="20"/>
    </w:rPr>
  </w:style>
  <w:style w:type="paragraph" w:customStyle="1" w:styleId="Header2">
    <w:name w:val="Header 2"/>
    <w:basedOn w:val="Normal"/>
    <w:link w:val="Header2Char"/>
    <w:rsid w:val="00ED614A"/>
    <w:pPr>
      <w:spacing w:after="0" w:line="200" w:lineRule="exact"/>
    </w:pPr>
    <w:rPr>
      <w:sz w:val="13"/>
    </w:rPr>
  </w:style>
  <w:style w:type="character" w:customStyle="1" w:styleId="HeaderChar">
    <w:name w:val="Header Char"/>
    <w:semiHidden/>
    <w:rsid w:val="00276AD6"/>
    <w:rPr>
      <w:rFonts w:ascii="Georgia" w:hAnsi="Georgia"/>
      <w:sz w:val="13"/>
      <w:szCs w:val="24"/>
      <w:lang w:val="en-GB" w:eastAsia="en-US" w:bidi="ar-SA"/>
    </w:rPr>
  </w:style>
  <w:style w:type="paragraph" w:styleId="Header">
    <w:name w:val="header"/>
    <w:basedOn w:val="Normal"/>
    <w:rsid w:val="00924B50"/>
    <w:pPr>
      <w:tabs>
        <w:tab w:val="center" w:pos="4153"/>
        <w:tab w:val="right" w:pos="8306"/>
      </w:tabs>
      <w:spacing w:after="0" w:line="260" w:lineRule="exact"/>
    </w:pPr>
  </w:style>
  <w:style w:type="paragraph" w:styleId="IndexHeading">
    <w:name w:val="index heading"/>
    <w:basedOn w:val="Normal"/>
    <w:next w:val="Index1"/>
    <w:semiHidden/>
    <w:rsid w:val="00ED614A"/>
    <w:rPr>
      <w:rFonts w:cs="Arial"/>
      <w:b/>
      <w:bCs/>
    </w:rPr>
  </w:style>
  <w:style w:type="character" w:styleId="Hyperlink">
    <w:name w:val="Hyperlink"/>
    <w:uiPriority w:val="99"/>
    <w:rsid w:val="00074E30"/>
    <w:rPr>
      <w:color w:val="4A93D1"/>
      <w:u w:val="single"/>
    </w:rPr>
  </w:style>
  <w:style w:type="paragraph" w:customStyle="1" w:styleId="IndexTOC">
    <w:name w:val="Index TOC"/>
    <w:basedOn w:val="Normal"/>
    <w:rsid w:val="00276AD6"/>
    <w:pPr>
      <w:spacing w:before="120" w:after="480" w:line="240" w:lineRule="auto"/>
    </w:pPr>
    <w:rPr>
      <w:rFonts w:eastAsia="Times"/>
      <w:color w:val="808080"/>
      <w:sz w:val="36"/>
      <w:szCs w:val="20"/>
    </w:rPr>
  </w:style>
  <w:style w:type="paragraph" w:customStyle="1" w:styleId="ListBullet1text">
    <w:name w:val="List Bullet 1 text"/>
    <w:basedOn w:val="Normal"/>
    <w:rsid w:val="0098667D"/>
    <w:pPr>
      <w:ind w:left="851" w:hanging="284"/>
    </w:pPr>
  </w:style>
  <w:style w:type="paragraph" w:styleId="ListBullet2">
    <w:name w:val="List Bullet 2"/>
    <w:basedOn w:val="Normal"/>
    <w:rsid w:val="004D35C7"/>
    <w:pPr>
      <w:numPr>
        <w:numId w:val="2"/>
      </w:numPr>
      <w:tabs>
        <w:tab w:val="clear" w:pos="927"/>
        <w:tab w:val="num" w:pos="728"/>
      </w:tabs>
      <w:spacing w:before="40" w:after="40"/>
      <w:ind w:left="728" w:hanging="378"/>
    </w:pPr>
  </w:style>
  <w:style w:type="paragraph" w:customStyle="1" w:styleId="ListBullet2text">
    <w:name w:val="List Bullet 2 text"/>
    <w:basedOn w:val="ListBullet2"/>
    <w:rsid w:val="00FB6092"/>
    <w:pPr>
      <w:numPr>
        <w:numId w:val="0"/>
      </w:numPr>
      <w:ind w:left="728"/>
    </w:pPr>
  </w:style>
  <w:style w:type="paragraph" w:styleId="ListBullet3">
    <w:name w:val="List Bullet 3"/>
    <w:basedOn w:val="Normal"/>
    <w:rsid w:val="004D35C7"/>
    <w:pPr>
      <w:numPr>
        <w:numId w:val="3"/>
      </w:numPr>
      <w:tabs>
        <w:tab w:val="clear" w:pos="926"/>
        <w:tab w:val="num" w:pos="1200"/>
      </w:tabs>
      <w:spacing w:before="40" w:after="40"/>
      <w:ind w:left="1200" w:hanging="500"/>
    </w:pPr>
    <w:rPr>
      <w:lang w:val="fr-FR"/>
    </w:rPr>
  </w:style>
  <w:style w:type="paragraph" w:styleId="ListBullet4">
    <w:name w:val="List Bullet 4"/>
    <w:basedOn w:val="Normal"/>
    <w:semiHidden/>
    <w:rsid w:val="00276AD6"/>
    <w:pPr>
      <w:numPr>
        <w:numId w:val="4"/>
      </w:numPr>
      <w:spacing w:before="40" w:after="40"/>
    </w:pPr>
  </w:style>
  <w:style w:type="paragraph" w:styleId="ListBullet5">
    <w:name w:val="List Bullet 5"/>
    <w:basedOn w:val="Normal"/>
    <w:next w:val="Normal"/>
    <w:semiHidden/>
    <w:rsid w:val="00276AD6"/>
    <w:pPr>
      <w:numPr>
        <w:numId w:val="5"/>
      </w:numPr>
      <w:spacing w:before="40" w:after="40"/>
    </w:pPr>
  </w:style>
  <w:style w:type="character" w:customStyle="1" w:styleId="ListBulletCharChar">
    <w:name w:val="List Bullet Char Char"/>
    <w:semiHidden/>
    <w:rsid w:val="00276AD6"/>
    <w:rPr>
      <w:rFonts w:ascii="Georgia" w:hAnsi="Georgia"/>
      <w:sz w:val="18"/>
      <w:szCs w:val="24"/>
      <w:lang w:val="en-GB" w:eastAsia="en-US" w:bidi="ar-SA"/>
    </w:rPr>
  </w:style>
  <w:style w:type="paragraph" w:styleId="MessageHeader">
    <w:name w:val="Message Header"/>
    <w:basedOn w:val="Normal"/>
    <w:semiHidden/>
    <w:rsid w:val="00276AD6"/>
    <w:pPr>
      <w:shd w:val="pct10" w:color="auto" w:fill="auto"/>
      <w:ind w:left="1134" w:hanging="1134"/>
    </w:pPr>
    <w:rPr>
      <w:rFonts w:cs="Arial"/>
    </w:rPr>
  </w:style>
  <w:style w:type="paragraph" w:customStyle="1" w:styleId="Newadd">
    <w:name w:val="New add"/>
    <w:basedOn w:val="Delete"/>
    <w:semiHidden/>
    <w:rsid w:val="0082212C"/>
    <w:rPr>
      <w:rFonts w:ascii="Georgia" w:hAnsi="Georgia"/>
      <w:strike w:val="0"/>
      <w:u w:val="single"/>
    </w:rPr>
  </w:style>
  <w:style w:type="paragraph" w:styleId="NormalWeb">
    <w:name w:val="Normal (Web)"/>
    <w:basedOn w:val="Normal"/>
    <w:semiHidden/>
    <w:rsid w:val="00276AD6"/>
  </w:style>
  <w:style w:type="character" w:customStyle="1" w:styleId="PlainTextChar">
    <w:name w:val="Plain Text Char"/>
    <w:semiHidden/>
    <w:rsid w:val="00276AD6"/>
    <w:rPr>
      <w:rFonts w:ascii="Georgia" w:hAnsi="Georgia" w:cs="Courier New"/>
      <w:sz w:val="18"/>
      <w:szCs w:val="24"/>
      <w:lang w:val="en-GB" w:eastAsia="en-US" w:bidi="ar-SA"/>
    </w:rPr>
  </w:style>
  <w:style w:type="paragraph" w:styleId="Title">
    <w:name w:val="Title"/>
    <w:aliases w:val="Title big red"/>
    <w:basedOn w:val="Normal"/>
    <w:link w:val="TitleChar"/>
    <w:qFormat/>
    <w:rsid w:val="0098667D"/>
    <w:pPr>
      <w:spacing w:before="120" w:after="160" w:line="240" w:lineRule="auto"/>
    </w:pPr>
    <w:rPr>
      <w:rFonts w:eastAsia="Times"/>
      <w:color w:val="FF0000"/>
      <w:kern w:val="28"/>
      <w:sz w:val="48"/>
      <w:szCs w:val="20"/>
    </w:rPr>
  </w:style>
  <w:style w:type="character" w:customStyle="1" w:styleId="TitleChar">
    <w:name w:val="Title Char"/>
    <w:aliases w:val="Title big red Char"/>
    <w:link w:val="Title"/>
    <w:rsid w:val="00276AD6"/>
    <w:rPr>
      <w:rFonts w:ascii="Georgia" w:eastAsia="Times" w:hAnsi="Georgia"/>
      <w:color w:val="FF0000"/>
      <w:kern w:val="28"/>
      <w:sz w:val="48"/>
      <w:lang w:val="en-GB" w:eastAsia="en-US" w:bidi="ar-SA"/>
    </w:rPr>
  </w:style>
  <w:style w:type="paragraph" w:customStyle="1" w:styleId="Quotered">
    <w:name w:val="Quote red"/>
    <w:basedOn w:val="Title"/>
    <w:next w:val="Normal"/>
    <w:link w:val="QuoteredCharChar"/>
    <w:rsid w:val="00276AD6"/>
    <w:rPr>
      <w:sz w:val="32"/>
    </w:rPr>
  </w:style>
  <w:style w:type="character" w:customStyle="1" w:styleId="QuoteredCharChar">
    <w:name w:val="Quote red Char Char"/>
    <w:link w:val="Quotered"/>
    <w:rsid w:val="00276AD6"/>
    <w:rPr>
      <w:rFonts w:ascii="Georgia" w:eastAsia="Times" w:hAnsi="Georgia"/>
      <w:color w:val="FF0000"/>
      <w:kern w:val="28"/>
      <w:sz w:val="32"/>
      <w:lang w:val="en-GB" w:eastAsia="en-US" w:bidi="ar-SA"/>
    </w:rPr>
  </w:style>
  <w:style w:type="paragraph" w:customStyle="1" w:styleId="Quotebigblue">
    <w:name w:val="Quote big blue"/>
    <w:basedOn w:val="Quotered"/>
    <w:link w:val="QuotebigblueChar"/>
    <w:rsid w:val="00276AD6"/>
    <w:rPr>
      <w:color w:val="0092CF"/>
      <w:sz w:val="48"/>
    </w:rPr>
  </w:style>
  <w:style w:type="character" w:customStyle="1" w:styleId="QuotebigblueChar">
    <w:name w:val="Quote big blue Char"/>
    <w:link w:val="Quotebigblue"/>
    <w:rsid w:val="00276AD6"/>
    <w:rPr>
      <w:rFonts w:ascii="Georgia" w:eastAsia="Times" w:hAnsi="Georgia"/>
      <w:color w:val="0092CF"/>
      <w:kern w:val="28"/>
      <w:sz w:val="48"/>
      <w:lang w:val="en-GB" w:eastAsia="en-US" w:bidi="ar-SA"/>
    </w:rPr>
  </w:style>
  <w:style w:type="paragraph" w:customStyle="1" w:styleId="Quotebigred">
    <w:name w:val="Quote big red"/>
    <w:basedOn w:val="Quotebigblue"/>
    <w:next w:val="Normal"/>
    <w:link w:val="QuotebigredChar"/>
    <w:rsid w:val="00276AD6"/>
    <w:pPr>
      <w:spacing w:before="0" w:after="40"/>
    </w:pPr>
    <w:rPr>
      <w:color w:val="FF0000"/>
    </w:rPr>
  </w:style>
  <w:style w:type="character" w:customStyle="1" w:styleId="QuotebigredChar">
    <w:name w:val="Quote big red Char"/>
    <w:link w:val="Quotebigred"/>
    <w:rsid w:val="00276AD6"/>
    <w:rPr>
      <w:rFonts w:ascii="Georgia" w:eastAsia="Times" w:hAnsi="Georgia"/>
      <w:color w:val="FF0000"/>
      <w:kern w:val="28"/>
      <w:sz w:val="48"/>
      <w:lang w:val="en-GB" w:eastAsia="en-US" w:bidi="ar-SA"/>
    </w:rPr>
  </w:style>
  <w:style w:type="paragraph" w:customStyle="1" w:styleId="Quoteblue">
    <w:name w:val="Quote blue"/>
    <w:basedOn w:val="Quotered"/>
    <w:link w:val="QuoteblueCharChar"/>
    <w:rsid w:val="00276AD6"/>
    <w:rPr>
      <w:color w:val="0092CF"/>
    </w:rPr>
  </w:style>
  <w:style w:type="character" w:customStyle="1" w:styleId="QuoteblueCharChar">
    <w:name w:val="Quote blue Char Char"/>
    <w:link w:val="Quoteblue"/>
    <w:rsid w:val="00276AD6"/>
    <w:rPr>
      <w:rFonts w:ascii="Georgia" w:eastAsia="Times" w:hAnsi="Georgia"/>
      <w:color w:val="0092CF"/>
      <w:kern w:val="28"/>
      <w:sz w:val="32"/>
      <w:lang w:val="en-GB" w:eastAsia="en-US" w:bidi="ar-SA"/>
    </w:rPr>
  </w:style>
  <w:style w:type="paragraph" w:customStyle="1" w:styleId="SalesConditionsSubtitle8pt">
    <w:name w:val="Sales Conditions Subtitle 8pt"/>
    <w:basedOn w:val="Normal"/>
    <w:link w:val="SalesConditionsSubtitle8ptChar"/>
    <w:rsid w:val="00276AD6"/>
    <w:pPr>
      <w:spacing w:line="180" w:lineRule="atLeast"/>
    </w:pPr>
    <w:rPr>
      <w:b/>
      <w:sz w:val="16"/>
    </w:rPr>
  </w:style>
  <w:style w:type="character" w:customStyle="1" w:styleId="SalesConditionsSubtitle8ptChar">
    <w:name w:val="Sales Conditions Subtitle 8pt Char"/>
    <w:link w:val="SalesConditionsSubtitle8pt"/>
    <w:rsid w:val="00276AD6"/>
    <w:rPr>
      <w:rFonts w:ascii="Georgia" w:hAnsi="Georgia"/>
      <w:b/>
      <w:sz w:val="16"/>
      <w:szCs w:val="24"/>
      <w:lang w:val="en-GB" w:eastAsia="en-US" w:bidi="ar-SA"/>
    </w:rPr>
  </w:style>
  <w:style w:type="paragraph" w:customStyle="1" w:styleId="SalesConditionstext8pt">
    <w:name w:val="Sales Conditions text 8pt"/>
    <w:basedOn w:val="SalesConditionsSubtitle8pt"/>
    <w:rsid w:val="00276AD6"/>
    <w:rPr>
      <w:b w:val="0"/>
    </w:rPr>
  </w:style>
  <w:style w:type="paragraph" w:styleId="Subtitle">
    <w:name w:val="Subtitle"/>
    <w:basedOn w:val="Normal"/>
    <w:next w:val="Normal"/>
    <w:qFormat/>
    <w:rsid w:val="00276AD6"/>
    <w:pPr>
      <w:spacing w:before="480"/>
      <w:outlineLvl w:val="1"/>
    </w:pPr>
    <w:rPr>
      <w:rFonts w:cs="Arial"/>
      <w:b/>
      <w:color w:val="FF0000"/>
      <w:sz w:val="28"/>
    </w:rPr>
  </w:style>
  <w:style w:type="table" w:styleId="TableContemporary">
    <w:name w:val="Table Contemporary"/>
    <w:basedOn w:val="TableNormal"/>
    <w:semiHidden/>
    <w:rsid w:val="000C789F"/>
    <w:pPr>
      <w:spacing w:after="120" w:line="240" w:lineRule="atLeast"/>
      <w:jc w:val="both"/>
    </w:pPr>
    <w:rPr>
      <w:rFonts w:ascii="Georgia" w:hAnsi="Georgia"/>
      <w:sz w:val="16"/>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cPr>
      <w:tcMar>
        <w:top w:w="113" w:type="dxa"/>
        <w:bottom w:w="113" w:type="dxa"/>
      </w:tcMar>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uiPriority w:val="59"/>
    <w:rsid w:val="00D91506"/>
    <w:pPr>
      <w:spacing w:line="220" w:lineRule="exact"/>
    </w:pPr>
    <w:rPr>
      <w:rFonts w:ascii="Georgia" w:hAnsi="Georgia"/>
      <w:sz w:val="16"/>
    </w:rPr>
    <w:tblPr>
      <w:tblInd w:w="142"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CellMar>
        <w:top w:w="142" w:type="dxa"/>
        <w:left w:w="142" w:type="dxa"/>
        <w:bottom w:w="142" w:type="dxa"/>
        <w:right w:w="142" w:type="dxa"/>
      </w:tblCellMar>
    </w:tblPr>
    <w:trPr>
      <w:tblHeader/>
    </w:trPr>
    <w:tcPr>
      <w:shd w:val="clear" w:color="auto" w:fill="E6E6E6"/>
      <w:tcMar>
        <w:top w:w="142" w:type="dxa"/>
        <w:bottom w:w="142" w:type="dxa"/>
      </w:tcMar>
    </w:tcPr>
  </w:style>
  <w:style w:type="table" w:styleId="TableGrid2">
    <w:name w:val="Table Grid 2"/>
    <w:basedOn w:val="TableNormal"/>
    <w:rsid w:val="00D91506"/>
    <w:pPr>
      <w:spacing w:after="120" w:line="240" w:lineRule="atLeast"/>
      <w:jc w:val="both"/>
    </w:pPr>
    <w:rPr>
      <w:rFonts w:ascii="Georgia" w:hAnsi="Georgia"/>
      <w:sz w:val="16"/>
    </w:rPr>
    <w:tblPr>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2" w:type="dxa"/>
        <w:left w:w="142" w:type="dxa"/>
        <w:bottom w:w="142" w:type="dxa"/>
        <w:right w:w="142"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TableofFigures">
    <w:name w:val="table of figures"/>
    <w:basedOn w:val="Normal"/>
    <w:next w:val="Normal"/>
    <w:uiPriority w:val="99"/>
    <w:rsid w:val="00276AD6"/>
  </w:style>
  <w:style w:type="paragraph" w:styleId="TOC1">
    <w:name w:val="toc 1"/>
    <w:basedOn w:val="Normal"/>
    <w:next w:val="Normal"/>
    <w:uiPriority w:val="39"/>
    <w:rsid w:val="000A27AA"/>
    <w:pPr>
      <w:tabs>
        <w:tab w:val="left" w:pos="425"/>
        <w:tab w:val="right" w:leader="dot" w:pos="8805"/>
      </w:tabs>
      <w:spacing w:before="360" w:line="240" w:lineRule="auto"/>
      <w:ind w:left="425" w:right="1882" w:hanging="425"/>
    </w:pPr>
    <w:rPr>
      <w:rFonts w:eastAsia="Times"/>
      <w:b/>
      <w:noProof/>
      <w:color w:val="333333"/>
      <w:sz w:val="24"/>
      <w:szCs w:val="20"/>
    </w:rPr>
  </w:style>
  <w:style w:type="paragraph" w:styleId="TOC2">
    <w:name w:val="toc 2"/>
    <w:basedOn w:val="Normal"/>
    <w:next w:val="Normal"/>
    <w:uiPriority w:val="39"/>
    <w:rsid w:val="000A27AA"/>
    <w:pPr>
      <w:tabs>
        <w:tab w:val="left" w:pos="851"/>
        <w:tab w:val="left" w:leader="dot" w:pos="1276"/>
        <w:tab w:val="right" w:leader="dot" w:pos="8805"/>
      </w:tabs>
      <w:spacing w:before="60" w:after="120" w:line="240" w:lineRule="auto"/>
      <w:ind w:left="850" w:right="1882" w:hanging="425"/>
    </w:pPr>
    <w:rPr>
      <w:rFonts w:eastAsia="Times"/>
      <w:b/>
      <w:noProof/>
      <w:color w:val="808080"/>
      <w:szCs w:val="20"/>
    </w:rPr>
  </w:style>
  <w:style w:type="paragraph" w:styleId="TOC3">
    <w:name w:val="toc 3"/>
    <w:basedOn w:val="Normal"/>
    <w:next w:val="Normal"/>
    <w:rsid w:val="007C0E4D"/>
    <w:pPr>
      <w:tabs>
        <w:tab w:val="left" w:pos="1440"/>
        <w:tab w:val="right" w:leader="dot" w:pos="8805"/>
      </w:tabs>
      <w:spacing w:before="60" w:after="120" w:line="240" w:lineRule="auto"/>
      <w:ind w:left="1276" w:right="1882" w:hanging="567"/>
    </w:pPr>
    <w:rPr>
      <w:rFonts w:eastAsia="Times"/>
      <w:noProof/>
      <w:color w:val="999999"/>
      <w:szCs w:val="20"/>
    </w:rPr>
  </w:style>
  <w:style w:type="paragraph" w:styleId="TOC4">
    <w:name w:val="toc 4"/>
    <w:basedOn w:val="Normal"/>
    <w:next w:val="Normal"/>
    <w:autoRedefine/>
    <w:semiHidden/>
    <w:rsid w:val="00276AD6"/>
    <w:pPr>
      <w:ind w:left="540"/>
    </w:pPr>
  </w:style>
  <w:style w:type="paragraph" w:styleId="TOC6">
    <w:name w:val="toc 6"/>
    <w:basedOn w:val="Normal"/>
    <w:next w:val="Normal"/>
    <w:autoRedefine/>
    <w:semiHidden/>
    <w:rsid w:val="00276AD6"/>
    <w:pPr>
      <w:spacing w:after="0" w:line="240" w:lineRule="auto"/>
      <w:ind w:left="900"/>
    </w:pPr>
    <w:rPr>
      <w:rFonts w:ascii="Times New Roman" w:hAnsi="Times New Roman"/>
      <w:szCs w:val="18"/>
    </w:rPr>
  </w:style>
  <w:style w:type="paragraph" w:styleId="PlainText">
    <w:name w:val="Plain Text"/>
    <w:basedOn w:val="Normal"/>
    <w:rsid w:val="00ED614A"/>
    <w:rPr>
      <w:rFonts w:cs="Courier New"/>
      <w:szCs w:val="20"/>
    </w:rPr>
  </w:style>
  <w:style w:type="paragraph" w:styleId="BodyText">
    <w:name w:val="Body Text"/>
    <w:basedOn w:val="Normal"/>
    <w:rsid w:val="004A5ED2"/>
    <w:pPr>
      <w:spacing w:after="120"/>
    </w:pPr>
  </w:style>
  <w:style w:type="paragraph" w:styleId="ListBullet">
    <w:name w:val="List Bullet"/>
    <w:basedOn w:val="Normal"/>
    <w:rsid w:val="00FB6092"/>
    <w:pPr>
      <w:numPr>
        <w:numId w:val="6"/>
      </w:numPr>
      <w:spacing w:before="40" w:after="40"/>
      <w:ind w:left="357" w:hanging="357"/>
    </w:pPr>
  </w:style>
  <w:style w:type="table" w:styleId="Table3Deffects1">
    <w:name w:val="Table 3D effects 1"/>
    <w:basedOn w:val="TableNormal"/>
    <w:semiHidden/>
    <w:rsid w:val="000C789F"/>
    <w:pPr>
      <w:spacing w:after="240" w:line="240" w:lineRule="atLeast"/>
    </w:pPr>
    <w:rPr>
      <w:rFonts w:ascii="Georgia" w:hAnsi="Georgi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C789F"/>
    <w:pPr>
      <w:spacing w:after="240" w:line="240" w:lineRule="atLeast"/>
    </w:pPr>
    <w:rPr>
      <w:rFonts w:ascii="Georgia" w:hAnsi="Georgi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C789F"/>
    <w:pPr>
      <w:spacing w:after="240" w:line="240" w:lineRule="atLeast"/>
    </w:pPr>
    <w:rPr>
      <w:rFonts w:ascii="Georgia" w:hAnsi="Georgi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C789F"/>
    <w:pPr>
      <w:spacing w:after="240" w:line="240" w:lineRule="atLeast"/>
    </w:pPr>
    <w:rPr>
      <w:rFonts w:ascii="Georgia" w:hAnsi="Georgi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C789F"/>
    <w:pPr>
      <w:spacing w:after="240" w:line="240" w:lineRule="atLeast"/>
    </w:pPr>
    <w:rPr>
      <w:rFonts w:ascii="Georgia" w:hAnsi="Georgi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C789F"/>
    <w:pPr>
      <w:spacing w:after="240" w:line="240" w:lineRule="atLeast"/>
    </w:pPr>
    <w:rPr>
      <w:rFonts w:ascii="Georgia" w:hAnsi="Georgia"/>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C789F"/>
    <w:pPr>
      <w:spacing w:after="240" w:line="240" w:lineRule="atLeast"/>
    </w:pPr>
    <w:rPr>
      <w:rFonts w:ascii="Georgia" w:hAnsi="Georgi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C789F"/>
    <w:pPr>
      <w:spacing w:after="240" w:line="240" w:lineRule="atLeast"/>
    </w:pPr>
    <w:rPr>
      <w:rFonts w:ascii="Georgia" w:hAnsi="Georgia"/>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C789F"/>
    <w:pPr>
      <w:spacing w:after="240" w:line="240" w:lineRule="atLeast"/>
    </w:pPr>
    <w:rPr>
      <w:rFonts w:ascii="Georgia" w:hAnsi="Georgi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C789F"/>
    <w:pPr>
      <w:spacing w:after="240" w:line="240" w:lineRule="atLeast"/>
    </w:pPr>
    <w:rPr>
      <w:rFonts w:ascii="Georgia" w:hAnsi="Georgi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C789F"/>
    <w:pPr>
      <w:spacing w:after="240" w:line="240" w:lineRule="atLeast"/>
    </w:pPr>
    <w:rPr>
      <w:rFonts w:ascii="Georgia" w:hAnsi="Georgia"/>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C789F"/>
    <w:pPr>
      <w:spacing w:after="240" w:line="240" w:lineRule="atLeast"/>
    </w:pPr>
    <w:rPr>
      <w:rFonts w:ascii="Georgia" w:hAnsi="Georgia"/>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C789F"/>
    <w:pPr>
      <w:spacing w:after="240" w:line="240" w:lineRule="atLeast"/>
    </w:pPr>
    <w:rPr>
      <w:rFonts w:ascii="Georgia" w:hAnsi="Georgia"/>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C789F"/>
    <w:pPr>
      <w:spacing w:after="240" w:line="240" w:lineRule="atLeast"/>
    </w:pPr>
    <w:rPr>
      <w:rFonts w:ascii="Georgia" w:hAnsi="Georgi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C789F"/>
    <w:pPr>
      <w:spacing w:after="240" w:line="240" w:lineRule="atLeast"/>
    </w:pPr>
    <w:rPr>
      <w:rFonts w:ascii="Georgia" w:hAnsi="Georgi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Elegant">
    <w:name w:val="Table Elegant"/>
    <w:basedOn w:val="TableNormal"/>
    <w:semiHidden/>
    <w:rsid w:val="000C789F"/>
    <w:pPr>
      <w:spacing w:after="240" w:line="240" w:lineRule="atLeast"/>
    </w:pPr>
    <w:rPr>
      <w:rFonts w:ascii="Georgia" w:hAnsi="Georgi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0C789F"/>
    <w:pPr>
      <w:spacing w:after="240" w:line="240" w:lineRule="atLeast"/>
    </w:pPr>
    <w:rPr>
      <w:rFonts w:ascii="Georgia" w:hAnsi="Georgi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3">
    <w:name w:val="Table Grid 3"/>
    <w:basedOn w:val="TableNormal"/>
    <w:semiHidden/>
    <w:rsid w:val="000C789F"/>
    <w:pPr>
      <w:spacing w:after="240" w:line="240" w:lineRule="atLeast"/>
    </w:pPr>
    <w:rPr>
      <w:rFonts w:ascii="Georgia" w:hAnsi="Georgi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C789F"/>
    <w:pPr>
      <w:spacing w:after="240" w:line="240" w:lineRule="atLeast"/>
    </w:pPr>
    <w:rPr>
      <w:rFonts w:ascii="Georgia" w:hAnsi="Georgi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C789F"/>
    <w:pPr>
      <w:spacing w:after="240" w:line="240" w:lineRule="atLeast"/>
    </w:pPr>
    <w:rPr>
      <w:rFonts w:ascii="Georgia" w:hAnsi="Georgi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C789F"/>
    <w:pPr>
      <w:spacing w:after="240" w:line="240" w:lineRule="atLeast"/>
    </w:pPr>
    <w:rPr>
      <w:rFonts w:ascii="Georgia" w:hAnsi="Georgi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C789F"/>
    <w:pPr>
      <w:spacing w:after="240" w:line="240" w:lineRule="atLeast"/>
    </w:pPr>
    <w:rPr>
      <w:rFonts w:ascii="Georgia" w:hAnsi="Georgia"/>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C789F"/>
    <w:pPr>
      <w:spacing w:after="240" w:line="240" w:lineRule="atLeast"/>
    </w:pPr>
    <w:rPr>
      <w:rFonts w:ascii="Georgia" w:hAnsi="Georgi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C789F"/>
    <w:pPr>
      <w:spacing w:after="240" w:line="240" w:lineRule="atLeast"/>
    </w:pPr>
    <w:rPr>
      <w:rFonts w:ascii="Georgia" w:hAnsi="Georgi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C789F"/>
    <w:pPr>
      <w:spacing w:after="240" w:line="240" w:lineRule="atLeast"/>
    </w:pPr>
    <w:rPr>
      <w:rFonts w:ascii="Georgia" w:hAnsi="Georgi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C789F"/>
    <w:pPr>
      <w:spacing w:after="240" w:line="240" w:lineRule="atLeast"/>
    </w:pPr>
    <w:rPr>
      <w:rFonts w:ascii="Georgia" w:hAnsi="Georgi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C789F"/>
    <w:pPr>
      <w:spacing w:after="240" w:line="240" w:lineRule="atLeast"/>
    </w:pPr>
    <w:rPr>
      <w:rFonts w:ascii="Georgia" w:hAnsi="Georgi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C789F"/>
    <w:pPr>
      <w:spacing w:after="240" w:line="240" w:lineRule="atLeast"/>
    </w:pPr>
    <w:rPr>
      <w:rFonts w:ascii="Georgia" w:hAnsi="Georgi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C789F"/>
    <w:pPr>
      <w:spacing w:after="240" w:line="240" w:lineRule="atLeast"/>
    </w:pPr>
    <w:rPr>
      <w:rFonts w:ascii="Georgia" w:hAnsi="Georgi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C789F"/>
    <w:pPr>
      <w:spacing w:after="240" w:line="240" w:lineRule="atLeast"/>
    </w:pPr>
    <w:rPr>
      <w:rFonts w:ascii="Georgia" w:hAnsi="Georgi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C789F"/>
    <w:pPr>
      <w:spacing w:after="240" w:line="240" w:lineRule="atLeast"/>
    </w:pPr>
    <w:rPr>
      <w:rFonts w:ascii="Georgia" w:hAnsi="Georgi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C789F"/>
    <w:pPr>
      <w:spacing w:after="240" w:line="240" w:lineRule="atLeast"/>
    </w:pPr>
    <w:rPr>
      <w:rFonts w:ascii="Georgia" w:hAnsi="Georgi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C789F"/>
    <w:pPr>
      <w:spacing w:after="240" w:line="240" w:lineRule="atLeast"/>
    </w:pPr>
    <w:rPr>
      <w:rFonts w:ascii="Georgia" w:hAnsi="Georgi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C789F"/>
    <w:pPr>
      <w:spacing w:after="240" w:line="240" w:lineRule="atLeast"/>
    </w:pPr>
    <w:rPr>
      <w:rFonts w:ascii="Georgia" w:hAnsi="Georgi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C789F"/>
    <w:pPr>
      <w:spacing w:after="240" w:line="240" w:lineRule="atLeast"/>
    </w:pPr>
    <w:rPr>
      <w:rFonts w:ascii="Georgia" w:hAnsi="Georgi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C789F"/>
    <w:pPr>
      <w:spacing w:after="240" w:line="240" w:lineRule="atLeast"/>
    </w:pPr>
    <w:rPr>
      <w:rFonts w:ascii="Georgia" w:hAnsi="Georgi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C789F"/>
    <w:pPr>
      <w:spacing w:after="240" w:line="240" w:lineRule="atLeast"/>
    </w:pPr>
    <w:rPr>
      <w:rFonts w:ascii="Georgia" w:hAnsi="Georgi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C789F"/>
    <w:pPr>
      <w:spacing w:after="240" w:line="240" w:lineRule="atLeast"/>
    </w:pPr>
    <w:rPr>
      <w:rFonts w:ascii="Georgia" w:hAnsi="Georg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0C789F"/>
    <w:pPr>
      <w:spacing w:after="240" w:line="240" w:lineRule="atLeast"/>
    </w:pPr>
    <w:rPr>
      <w:rFonts w:ascii="Georgia" w:hAnsi="Georgi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C789F"/>
    <w:pPr>
      <w:spacing w:after="240" w:line="240" w:lineRule="atLeast"/>
    </w:pPr>
    <w:rPr>
      <w:rFonts w:ascii="Georgia" w:hAnsi="Georgi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C789F"/>
    <w:pPr>
      <w:spacing w:after="240" w:line="240" w:lineRule="atLeast"/>
    </w:pPr>
    <w:rPr>
      <w:rFonts w:ascii="Georgia" w:hAnsi="Georgi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rsid w:val="000C789F"/>
    <w:pPr>
      <w:spacing w:before="120"/>
    </w:pPr>
    <w:rPr>
      <w:rFonts w:cs="Arial"/>
      <w:b/>
      <w:bCs/>
      <w:sz w:val="24"/>
    </w:rPr>
  </w:style>
  <w:style w:type="paragraph" w:styleId="TOC9">
    <w:name w:val="toc 9"/>
    <w:basedOn w:val="Normal"/>
    <w:next w:val="Normal"/>
    <w:autoRedefine/>
    <w:semiHidden/>
    <w:rsid w:val="000C789F"/>
    <w:pPr>
      <w:ind w:left="1440"/>
    </w:pPr>
  </w:style>
  <w:style w:type="paragraph" w:customStyle="1" w:styleId="Normal1">
    <w:name w:val="Normal1"/>
    <w:basedOn w:val="Heading2"/>
    <w:link w:val="Normal1Char"/>
    <w:qFormat/>
    <w:rsid w:val="00713F36"/>
    <w:pPr>
      <w:tabs>
        <w:tab w:val="num" w:pos="229"/>
      </w:tabs>
      <w:spacing w:before="100" w:beforeAutospacing="1" w:after="100" w:afterAutospacing="1" w:line="360" w:lineRule="auto"/>
      <w:ind w:left="0" w:firstLine="0"/>
      <w:jc w:val="both"/>
    </w:pPr>
    <w:rPr>
      <w:color w:val="auto"/>
      <w:sz w:val="24"/>
    </w:rPr>
  </w:style>
  <w:style w:type="character" w:customStyle="1" w:styleId="Normal1Char">
    <w:name w:val="Normal1 Char"/>
    <w:basedOn w:val="DefaultParagraphFont"/>
    <w:link w:val="Normal1"/>
    <w:rsid w:val="00713F36"/>
    <w:rPr>
      <w:rFonts w:ascii="Helvetica" w:eastAsia="Times" w:hAnsi="Helvetica"/>
      <w:kern w:val="32"/>
      <w:sz w:val="24"/>
      <w:szCs w:val="24"/>
      <w:lang w:val="en-GB"/>
    </w:rPr>
  </w:style>
  <w:style w:type="paragraph" w:styleId="ListParagraph">
    <w:name w:val="List Paragraph"/>
    <w:basedOn w:val="Normal"/>
    <w:link w:val="ListParagraphChar"/>
    <w:uiPriority w:val="34"/>
    <w:qFormat/>
    <w:rsid w:val="00BE66E3"/>
    <w:pPr>
      <w:numPr>
        <w:ilvl w:val="1"/>
        <w:numId w:val="1"/>
      </w:numPr>
      <w:spacing w:before="240" w:line="360" w:lineRule="auto"/>
      <w:mirrorIndents/>
      <w:jc w:val="both"/>
    </w:pPr>
    <w:rPr>
      <w:rFonts w:cs="Arial"/>
      <w:kern w:val="16"/>
      <w:sz w:val="22"/>
    </w:rPr>
  </w:style>
  <w:style w:type="table" w:customStyle="1" w:styleId="TableGridLight1">
    <w:name w:val="Table Grid Light1"/>
    <w:basedOn w:val="TableNormal"/>
    <w:rsid w:val="00A34748"/>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Table">
    <w:name w:val="Table"/>
    <w:basedOn w:val="Normal"/>
    <w:link w:val="TableChar"/>
    <w:qFormat/>
    <w:rsid w:val="00B24F05"/>
    <w:pPr>
      <w:spacing w:before="100" w:beforeAutospacing="1" w:after="100" w:afterAutospacing="1" w:line="240" w:lineRule="auto"/>
      <w:jc w:val="center"/>
    </w:pPr>
    <w:rPr>
      <w:sz w:val="24"/>
    </w:rPr>
  </w:style>
  <w:style w:type="character" w:customStyle="1" w:styleId="TableChar">
    <w:name w:val="Table Char"/>
    <w:basedOn w:val="DefaultParagraphFont"/>
    <w:link w:val="Table"/>
    <w:rsid w:val="00B24F05"/>
    <w:rPr>
      <w:rFonts w:ascii="Helvetica" w:hAnsi="Helvetica"/>
      <w:sz w:val="24"/>
      <w:szCs w:val="24"/>
      <w:lang w:val="en-GB"/>
    </w:rPr>
  </w:style>
  <w:style w:type="paragraph" w:customStyle="1" w:styleId="Normal11">
    <w:name w:val="Normal1.1"/>
    <w:basedOn w:val="Heading3"/>
    <w:link w:val="Normal11Char"/>
    <w:qFormat/>
    <w:rsid w:val="0098721F"/>
    <w:pPr>
      <w:keepLines/>
      <w:numPr>
        <w:ilvl w:val="2"/>
        <w:numId w:val="5"/>
      </w:numPr>
      <w:autoSpaceDE w:val="0"/>
      <w:autoSpaceDN w:val="0"/>
      <w:adjustRightInd w:val="0"/>
      <w:spacing w:before="240" w:after="240" w:line="360" w:lineRule="auto"/>
      <w:jc w:val="both"/>
    </w:pPr>
    <w:rPr>
      <w:rFonts w:cs="Calibri"/>
      <w:b w:val="0"/>
      <w:bCs/>
      <w:color w:val="auto"/>
      <w:kern w:val="32"/>
      <w:sz w:val="22"/>
      <w:szCs w:val="24"/>
      <w:lang w:val="en-GB"/>
    </w:rPr>
  </w:style>
  <w:style w:type="character" w:customStyle="1" w:styleId="Normal11Char">
    <w:name w:val="Normal1.1 Char"/>
    <w:basedOn w:val="Normal1Char"/>
    <w:link w:val="Normal11"/>
    <w:rsid w:val="0098721F"/>
    <w:rPr>
      <w:rFonts w:ascii="Helvetica" w:eastAsia="Times" w:hAnsi="Helvetica" w:cs="Calibri"/>
      <w:bCs/>
      <w:kern w:val="32"/>
      <w:sz w:val="22"/>
      <w:szCs w:val="24"/>
      <w:lang w:val="en-GB"/>
    </w:rPr>
  </w:style>
  <w:style w:type="paragraph" w:customStyle="1" w:styleId="ListParagraph2">
    <w:name w:val="List Paragraph2"/>
    <w:basedOn w:val="ListParagraph"/>
    <w:link w:val="ListParagraph2Char"/>
    <w:qFormat/>
    <w:rsid w:val="00D32813"/>
    <w:pPr>
      <w:numPr>
        <w:ilvl w:val="2"/>
      </w:numPr>
    </w:pPr>
  </w:style>
  <w:style w:type="paragraph" w:customStyle="1" w:styleId="ListParagraph3">
    <w:name w:val="List Paragraph3"/>
    <w:basedOn w:val="ListParagraph2"/>
    <w:link w:val="ListParagraph3Char"/>
    <w:qFormat/>
    <w:rsid w:val="005C5D42"/>
    <w:pPr>
      <w:numPr>
        <w:ilvl w:val="3"/>
      </w:numPr>
    </w:pPr>
  </w:style>
  <w:style w:type="character" w:customStyle="1" w:styleId="ListParagraphChar">
    <w:name w:val="List Paragraph Char"/>
    <w:basedOn w:val="DefaultParagraphFont"/>
    <w:link w:val="ListParagraph"/>
    <w:uiPriority w:val="34"/>
    <w:rsid w:val="00BE66E3"/>
    <w:rPr>
      <w:rFonts w:ascii="Helvetica" w:hAnsi="Helvetica" w:cs="Arial"/>
      <w:kern w:val="16"/>
      <w:sz w:val="22"/>
      <w:szCs w:val="24"/>
    </w:rPr>
  </w:style>
  <w:style w:type="character" w:customStyle="1" w:styleId="ListParagraph2Char">
    <w:name w:val="List Paragraph2 Char"/>
    <w:basedOn w:val="ListParagraphChar"/>
    <w:link w:val="ListParagraph2"/>
    <w:rsid w:val="00D32813"/>
    <w:rPr>
      <w:rFonts w:ascii="Helvetica" w:hAnsi="Helvetica" w:cs="Arial"/>
      <w:kern w:val="16"/>
      <w:sz w:val="22"/>
      <w:szCs w:val="24"/>
    </w:rPr>
  </w:style>
  <w:style w:type="paragraph" w:customStyle="1" w:styleId="Normal12">
    <w:name w:val="Normal1.2"/>
    <w:basedOn w:val="Heading4"/>
    <w:link w:val="Normal12Char"/>
    <w:qFormat/>
    <w:rsid w:val="00811ACB"/>
    <w:pPr>
      <w:keepNext/>
      <w:keepLines/>
      <w:numPr>
        <w:ilvl w:val="3"/>
        <w:numId w:val="5"/>
      </w:numPr>
      <w:autoSpaceDE w:val="0"/>
      <w:autoSpaceDN w:val="0"/>
      <w:adjustRightInd w:val="0"/>
      <w:spacing w:before="240" w:line="360" w:lineRule="auto"/>
      <w:jc w:val="both"/>
    </w:pPr>
    <w:rPr>
      <w:rFonts w:eastAsia="Times New Roman" w:cs="Calibri"/>
      <w:b w:val="0"/>
      <w:bCs/>
      <w:color w:val="auto"/>
      <w:szCs w:val="24"/>
      <w:lang w:val="en-GB"/>
    </w:rPr>
  </w:style>
  <w:style w:type="character" w:customStyle="1" w:styleId="ListParagraph3Char">
    <w:name w:val="List Paragraph3 Char"/>
    <w:basedOn w:val="ListParagraph2Char"/>
    <w:link w:val="ListParagraph3"/>
    <w:rsid w:val="005C5D42"/>
    <w:rPr>
      <w:rFonts w:ascii="Helvetica" w:hAnsi="Helvetica" w:cs="Arial"/>
      <w:kern w:val="16"/>
      <w:sz w:val="22"/>
      <w:szCs w:val="24"/>
    </w:rPr>
  </w:style>
  <w:style w:type="character" w:customStyle="1" w:styleId="Normal12Char">
    <w:name w:val="Normal1.2 Char"/>
    <w:basedOn w:val="DefaultParagraphFont"/>
    <w:link w:val="Normal12"/>
    <w:rsid w:val="00811ACB"/>
    <w:rPr>
      <w:rFonts w:ascii="Helvetica" w:hAnsi="Helvetica" w:cs="Calibri"/>
      <w:bCs/>
      <w:sz w:val="22"/>
      <w:szCs w:val="24"/>
      <w:lang w:val="en-GB"/>
    </w:rPr>
  </w:style>
  <w:style w:type="numbering" w:styleId="111111">
    <w:name w:val="Outline List 2"/>
    <w:basedOn w:val="NoList"/>
    <w:uiPriority w:val="99"/>
    <w:semiHidden/>
    <w:unhideWhenUsed/>
    <w:rsid w:val="00263724"/>
    <w:pPr>
      <w:numPr>
        <w:numId w:val="7"/>
      </w:numPr>
    </w:pPr>
  </w:style>
  <w:style w:type="paragraph" w:customStyle="1" w:styleId="xl102">
    <w:name w:val="xl102"/>
    <w:basedOn w:val="Normal"/>
    <w:uiPriority w:val="99"/>
    <w:rsid w:val="00761CEB"/>
    <w:pPr>
      <w:pBdr>
        <w:top w:val="single" w:sz="4" w:space="0" w:color="auto"/>
        <w:left w:val="single" w:sz="4" w:space="0" w:color="auto"/>
        <w:bottom w:val="single" w:sz="4" w:space="0" w:color="auto"/>
      </w:pBdr>
      <w:shd w:val="clear" w:color="000000" w:fill="FFCC99"/>
      <w:autoSpaceDE w:val="0"/>
      <w:autoSpaceDN w:val="0"/>
      <w:adjustRightInd w:val="0"/>
      <w:spacing w:before="100" w:beforeAutospacing="1" w:after="100" w:afterAutospacing="1" w:line="240" w:lineRule="auto"/>
      <w:ind w:left="450"/>
      <w:jc w:val="both"/>
    </w:pPr>
    <w:rPr>
      <w:rFonts w:ascii="Arial" w:hAnsi="Arial" w:cs="Arial"/>
      <w:b/>
      <w:bCs/>
      <w:color w:val="000000"/>
      <w:sz w:val="22"/>
    </w:rPr>
  </w:style>
  <w:style w:type="paragraph" w:customStyle="1" w:styleId="normal2a">
    <w:name w:val="normal2a"/>
    <w:basedOn w:val="Normal1"/>
    <w:next w:val="ListParagraph"/>
    <w:link w:val="normal2aChar"/>
    <w:qFormat/>
    <w:rsid w:val="003F41F3"/>
    <w:pPr>
      <w:keepLines/>
      <w:tabs>
        <w:tab w:val="clear" w:pos="229"/>
        <w:tab w:val="clear" w:pos="700"/>
      </w:tabs>
      <w:autoSpaceDE w:val="0"/>
      <w:autoSpaceDN w:val="0"/>
      <w:adjustRightInd w:val="0"/>
      <w:spacing w:before="120" w:beforeAutospacing="0" w:after="120" w:afterAutospacing="0"/>
      <w:ind w:left="1224" w:hanging="360"/>
    </w:pPr>
    <w:rPr>
      <w:rFonts w:eastAsiaTheme="majorEastAsia" w:cs="Helvetica"/>
      <w:sz w:val="22"/>
      <w:szCs w:val="22"/>
    </w:rPr>
  </w:style>
  <w:style w:type="character" w:customStyle="1" w:styleId="normal2aChar">
    <w:name w:val="normal2a Char"/>
    <w:basedOn w:val="Normal1Char"/>
    <w:link w:val="normal2a"/>
    <w:rsid w:val="003F41F3"/>
    <w:rPr>
      <w:rFonts w:ascii="Helvetica" w:eastAsiaTheme="majorEastAsia" w:hAnsi="Helvetica" w:cs="Helvetica"/>
      <w:kern w:val="32"/>
      <w:sz w:val="22"/>
      <w:szCs w:val="22"/>
      <w:lang w:val="en-GB"/>
    </w:rPr>
  </w:style>
  <w:style w:type="character" w:customStyle="1" w:styleId="NoHeading5Text">
    <w:name w:val="No Heading 5 Text"/>
    <w:basedOn w:val="DefaultParagraphFont"/>
    <w:rsid w:val="001C5CEB"/>
    <w:rPr>
      <w:rFonts w:ascii="a" w:hAnsi="a"/>
      <w:sz w:val="20"/>
      <w:u w:val="none"/>
    </w:rPr>
  </w:style>
  <w:style w:type="paragraph" w:customStyle="1" w:styleId="listParagrapha">
    <w:name w:val="list Paragraph (a)"/>
    <w:basedOn w:val="Normal"/>
    <w:link w:val="listParagraphaChar"/>
    <w:qFormat/>
    <w:rsid w:val="00BB5A75"/>
    <w:pPr>
      <w:numPr>
        <w:numId w:val="8"/>
      </w:numPr>
      <w:spacing w:before="240" w:line="360" w:lineRule="auto"/>
    </w:pPr>
    <w:rPr>
      <w:sz w:val="22"/>
      <w:szCs w:val="22"/>
    </w:rPr>
  </w:style>
  <w:style w:type="character" w:customStyle="1" w:styleId="listParagraphaChar">
    <w:name w:val="list Paragraph (a) Char"/>
    <w:basedOn w:val="DefaultParagraphFont"/>
    <w:link w:val="listParagrapha"/>
    <w:rsid w:val="00BB5A75"/>
    <w:rPr>
      <w:rFonts w:ascii="Helvetica" w:hAnsi="Helvetica"/>
      <w:sz w:val="22"/>
      <w:szCs w:val="22"/>
    </w:rPr>
  </w:style>
  <w:style w:type="paragraph" w:customStyle="1" w:styleId="normal2">
    <w:name w:val="normal2"/>
    <w:basedOn w:val="Normal1"/>
    <w:link w:val="normal2Char"/>
    <w:qFormat/>
    <w:rsid w:val="00945B7A"/>
    <w:pPr>
      <w:keepNext/>
      <w:keepLines/>
      <w:tabs>
        <w:tab w:val="clear" w:pos="229"/>
        <w:tab w:val="clear" w:pos="700"/>
      </w:tabs>
      <w:autoSpaceDE w:val="0"/>
      <w:autoSpaceDN w:val="0"/>
      <w:adjustRightInd w:val="0"/>
      <w:spacing w:before="240" w:beforeAutospacing="0" w:after="240" w:afterAutospacing="0"/>
      <w:ind w:left="1440" w:hanging="360"/>
    </w:pPr>
    <w:rPr>
      <w:rFonts w:eastAsiaTheme="majorEastAsia" w:cs="Helvetica"/>
      <w:sz w:val="22"/>
      <w:szCs w:val="22"/>
      <w:lang w:val="en-GB"/>
    </w:rPr>
  </w:style>
  <w:style w:type="character" w:customStyle="1" w:styleId="normal2Char">
    <w:name w:val="normal2 Char"/>
    <w:basedOn w:val="Normal1Char"/>
    <w:link w:val="normal2"/>
    <w:rsid w:val="00945B7A"/>
    <w:rPr>
      <w:rFonts w:ascii="Helvetica" w:eastAsiaTheme="majorEastAsia" w:hAnsi="Helvetica" w:cs="Helvetica"/>
      <w:kern w:val="32"/>
      <w:sz w:val="22"/>
      <w:szCs w:val="22"/>
      <w:lang w:val="en-GB"/>
    </w:rPr>
  </w:style>
  <w:style w:type="character" w:styleId="CommentReference">
    <w:name w:val="annotation reference"/>
    <w:basedOn w:val="DefaultParagraphFont"/>
    <w:semiHidden/>
    <w:unhideWhenUsed/>
    <w:rsid w:val="00FE5356"/>
    <w:rPr>
      <w:sz w:val="16"/>
      <w:szCs w:val="16"/>
    </w:rPr>
  </w:style>
  <w:style w:type="paragraph" w:styleId="CommentText">
    <w:name w:val="annotation text"/>
    <w:basedOn w:val="Normal"/>
    <w:link w:val="CommentTextChar"/>
    <w:semiHidden/>
    <w:unhideWhenUsed/>
    <w:rsid w:val="00FE5356"/>
    <w:pPr>
      <w:spacing w:line="240" w:lineRule="auto"/>
    </w:pPr>
    <w:rPr>
      <w:szCs w:val="20"/>
    </w:rPr>
  </w:style>
  <w:style w:type="character" w:customStyle="1" w:styleId="CommentTextChar">
    <w:name w:val="Comment Text Char"/>
    <w:basedOn w:val="DefaultParagraphFont"/>
    <w:link w:val="CommentText"/>
    <w:semiHidden/>
    <w:rsid w:val="00FE5356"/>
    <w:rPr>
      <w:rFonts w:ascii="Helvetica" w:hAnsi="Helvetica"/>
    </w:rPr>
  </w:style>
  <w:style w:type="paragraph" w:styleId="CommentSubject">
    <w:name w:val="annotation subject"/>
    <w:basedOn w:val="CommentText"/>
    <w:next w:val="CommentText"/>
    <w:link w:val="CommentSubjectChar"/>
    <w:semiHidden/>
    <w:unhideWhenUsed/>
    <w:rsid w:val="00FE5356"/>
    <w:rPr>
      <w:b/>
      <w:bCs/>
    </w:rPr>
  </w:style>
  <w:style w:type="character" w:customStyle="1" w:styleId="CommentSubjectChar">
    <w:name w:val="Comment Subject Char"/>
    <w:basedOn w:val="CommentTextChar"/>
    <w:link w:val="CommentSubject"/>
    <w:semiHidden/>
    <w:rsid w:val="00FE5356"/>
    <w:rPr>
      <w:rFonts w:ascii="Helvetica" w:hAnsi="Helvetica"/>
      <w:b/>
      <w:bCs/>
    </w:rPr>
  </w:style>
  <w:style w:type="character" w:styleId="BookTitle">
    <w:name w:val="Book Title"/>
    <w:basedOn w:val="DefaultParagraphFont"/>
    <w:uiPriority w:val="33"/>
    <w:qFormat/>
    <w:rsid w:val="00131269"/>
    <w:rPr>
      <w:b/>
      <w:bCs/>
      <w:i/>
      <w:iCs/>
      <w:spacing w:val="5"/>
    </w:rPr>
  </w:style>
  <w:style w:type="paragraph" w:customStyle="1" w:styleId="Default">
    <w:name w:val="Default"/>
    <w:rsid w:val="00591EEB"/>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2335\Documents\Custom%20Office%20Templates\Word%20Document%20Template%20-%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78803561ED984EA14D9B76C6C0DD84" ma:contentTypeVersion="0" ma:contentTypeDescription="Create a new document." ma:contentTypeScope="" ma:versionID="afc1581887189e413dce3fb5615a076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FF9BD-CF89-465B-94F9-6695BECE0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5DC9CB5-36AE-492D-9F45-DE48762DC189}">
  <ds:schemaRefs>
    <ds:schemaRef ds:uri="http://schemas.microsoft.com/sharepoint/v3/contenttype/forms"/>
  </ds:schemaRefs>
</ds:datastoreItem>
</file>

<file path=customXml/itemProps3.xml><?xml version="1.0" encoding="utf-8"?>
<ds:datastoreItem xmlns:ds="http://schemas.openxmlformats.org/officeDocument/2006/customXml" ds:itemID="{8E685904-8F9B-44E4-A005-4FD37E04F9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CF48645-0A81-4F0A-A1F0-FAA202062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Document Template - 2014</Template>
  <TotalTime>1</TotalTime>
  <Pages>10</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Letter Logo</vt:lpstr>
    </vt:vector>
  </TitlesOfParts>
  <Company>Belgacom</Company>
  <LinksUpToDate>false</LinksUpToDate>
  <CharactersWithSpaces>4215</CharactersWithSpaces>
  <SharedDoc>false</SharedDoc>
  <HLinks>
    <vt:vector size="108" baseType="variant">
      <vt:variant>
        <vt:i4>5374069</vt:i4>
      </vt:variant>
      <vt:variant>
        <vt:i4>81</vt:i4>
      </vt:variant>
      <vt:variant>
        <vt:i4>0</vt:i4>
      </vt:variant>
      <vt:variant>
        <vt:i4>5</vt:i4>
      </vt:variant>
      <vt:variant>
        <vt:lpwstr>http://www.omantel.om</vt:lpwstr>
      </vt:variant>
      <vt:variant>
        <vt:lpwstr/>
      </vt:variant>
      <vt:variant>
        <vt:i4>1769485</vt:i4>
      </vt:variant>
      <vt:variant>
        <vt:i4>74</vt:i4>
      </vt:variant>
      <vt:variant>
        <vt:i4>0</vt:i4>
      </vt:variant>
      <vt:variant>
        <vt:i4>5</vt:i4>
      </vt:variant>
      <vt:variant>
        <vt:lpwstr/>
      </vt:variant>
      <vt:variant>
        <vt:lpwstr>_Toc298064110</vt:lpwstr>
      </vt:variant>
      <vt:variant>
        <vt:i4>1703940</vt:i4>
      </vt:variant>
      <vt:variant>
        <vt:i4>68</vt:i4>
      </vt:variant>
      <vt:variant>
        <vt:i4>0</vt:i4>
      </vt:variant>
      <vt:variant>
        <vt:i4>5</vt:i4>
      </vt:variant>
      <vt:variant>
        <vt:lpwstr/>
      </vt:variant>
      <vt:variant>
        <vt:lpwstr>_Toc298064109</vt:lpwstr>
      </vt:variant>
      <vt:variant>
        <vt:i4>1703941</vt:i4>
      </vt:variant>
      <vt:variant>
        <vt:i4>62</vt:i4>
      </vt:variant>
      <vt:variant>
        <vt:i4>0</vt:i4>
      </vt:variant>
      <vt:variant>
        <vt:i4>5</vt:i4>
      </vt:variant>
      <vt:variant>
        <vt:lpwstr/>
      </vt:variant>
      <vt:variant>
        <vt:lpwstr>_Toc298064108</vt:lpwstr>
      </vt:variant>
      <vt:variant>
        <vt:i4>1703946</vt:i4>
      </vt:variant>
      <vt:variant>
        <vt:i4>56</vt:i4>
      </vt:variant>
      <vt:variant>
        <vt:i4>0</vt:i4>
      </vt:variant>
      <vt:variant>
        <vt:i4>5</vt:i4>
      </vt:variant>
      <vt:variant>
        <vt:lpwstr/>
      </vt:variant>
      <vt:variant>
        <vt:lpwstr>_Toc298064107</vt:lpwstr>
      </vt:variant>
      <vt:variant>
        <vt:i4>1703947</vt:i4>
      </vt:variant>
      <vt:variant>
        <vt:i4>50</vt:i4>
      </vt:variant>
      <vt:variant>
        <vt:i4>0</vt:i4>
      </vt:variant>
      <vt:variant>
        <vt:i4>5</vt:i4>
      </vt:variant>
      <vt:variant>
        <vt:lpwstr/>
      </vt:variant>
      <vt:variant>
        <vt:lpwstr>_Toc298064106</vt:lpwstr>
      </vt:variant>
      <vt:variant>
        <vt:i4>1703944</vt:i4>
      </vt:variant>
      <vt:variant>
        <vt:i4>44</vt:i4>
      </vt:variant>
      <vt:variant>
        <vt:i4>0</vt:i4>
      </vt:variant>
      <vt:variant>
        <vt:i4>5</vt:i4>
      </vt:variant>
      <vt:variant>
        <vt:lpwstr/>
      </vt:variant>
      <vt:variant>
        <vt:lpwstr>_Toc298064105</vt:lpwstr>
      </vt:variant>
      <vt:variant>
        <vt:i4>1703945</vt:i4>
      </vt:variant>
      <vt:variant>
        <vt:i4>38</vt:i4>
      </vt:variant>
      <vt:variant>
        <vt:i4>0</vt:i4>
      </vt:variant>
      <vt:variant>
        <vt:i4>5</vt:i4>
      </vt:variant>
      <vt:variant>
        <vt:lpwstr/>
      </vt:variant>
      <vt:variant>
        <vt:lpwstr>_Toc298064104</vt:lpwstr>
      </vt:variant>
      <vt:variant>
        <vt:i4>1703950</vt:i4>
      </vt:variant>
      <vt:variant>
        <vt:i4>32</vt:i4>
      </vt:variant>
      <vt:variant>
        <vt:i4>0</vt:i4>
      </vt:variant>
      <vt:variant>
        <vt:i4>5</vt:i4>
      </vt:variant>
      <vt:variant>
        <vt:lpwstr/>
      </vt:variant>
      <vt:variant>
        <vt:lpwstr>_Toc298064103</vt:lpwstr>
      </vt:variant>
      <vt:variant>
        <vt:i4>1703951</vt:i4>
      </vt:variant>
      <vt:variant>
        <vt:i4>26</vt:i4>
      </vt:variant>
      <vt:variant>
        <vt:i4>0</vt:i4>
      </vt:variant>
      <vt:variant>
        <vt:i4>5</vt:i4>
      </vt:variant>
      <vt:variant>
        <vt:lpwstr/>
      </vt:variant>
      <vt:variant>
        <vt:lpwstr>_Toc298064102</vt:lpwstr>
      </vt:variant>
      <vt:variant>
        <vt:i4>1703948</vt:i4>
      </vt:variant>
      <vt:variant>
        <vt:i4>20</vt:i4>
      </vt:variant>
      <vt:variant>
        <vt:i4>0</vt:i4>
      </vt:variant>
      <vt:variant>
        <vt:i4>5</vt:i4>
      </vt:variant>
      <vt:variant>
        <vt:lpwstr/>
      </vt:variant>
      <vt:variant>
        <vt:lpwstr>_Toc298064101</vt:lpwstr>
      </vt:variant>
      <vt:variant>
        <vt:i4>1703949</vt:i4>
      </vt:variant>
      <vt:variant>
        <vt:i4>14</vt:i4>
      </vt:variant>
      <vt:variant>
        <vt:i4>0</vt:i4>
      </vt:variant>
      <vt:variant>
        <vt:i4>5</vt:i4>
      </vt:variant>
      <vt:variant>
        <vt:lpwstr/>
      </vt:variant>
      <vt:variant>
        <vt:lpwstr>_Toc298064100</vt:lpwstr>
      </vt:variant>
      <vt:variant>
        <vt:i4>1245189</vt:i4>
      </vt:variant>
      <vt:variant>
        <vt:i4>8</vt:i4>
      </vt:variant>
      <vt:variant>
        <vt:i4>0</vt:i4>
      </vt:variant>
      <vt:variant>
        <vt:i4>5</vt:i4>
      </vt:variant>
      <vt:variant>
        <vt:lpwstr/>
      </vt:variant>
      <vt:variant>
        <vt:lpwstr>_Toc298064099</vt:lpwstr>
      </vt:variant>
      <vt:variant>
        <vt:i4>1245188</vt:i4>
      </vt:variant>
      <vt:variant>
        <vt:i4>2</vt:i4>
      </vt:variant>
      <vt:variant>
        <vt:i4>0</vt:i4>
      </vt:variant>
      <vt:variant>
        <vt:i4>5</vt:i4>
      </vt:variant>
      <vt:variant>
        <vt:lpwstr/>
      </vt:variant>
      <vt:variant>
        <vt:lpwstr>_Toc298064098</vt:lpwstr>
      </vt:variant>
      <vt:variant>
        <vt:i4>6160387</vt:i4>
      </vt:variant>
      <vt:variant>
        <vt:i4>-1</vt:i4>
      </vt:variant>
      <vt:variant>
        <vt:i4>2084</vt:i4>
      </vt:variant>
      <vt:variant>
        <vt:i4>1</vt:i4>
      </vt:variant>
      <vt:variant>
        <vt:lpwstr>Picture1</vt:lpwstr>
      </vt:variant>
      <vt:variant>
        <vt:lpwstr/>
      </vt:variant>
      <vt:variant>
        <vt:i4>5636099</vt:i4>
      </vt:variant>
      <vt:variant>
        <vt:i4>-1</vt:i4>
      </vt:variant>
      <vt:variant>
        <vt:i4>2070</vt:i4>
      </vt:variant>
      <vt:variant>
        <vt:i4>1</vt:i4>
      </vt:variant>
      <vt:variant>
        <vt:lpwstr>BGC_eng</vt:lpwstr>
      </vt:variant>
      <vt:variant>
        <vt:lpwstr/>
      </vt:variant>
      <vt:variant>
        <vt:i4>5636099</vt:i4>
      </vt:variant>
      <vt:variant>
        <vt:i4>-1</vt:i4>
      </vt:variant>
      <vt:variant>
        <vt:i4>2072</vt:i4>
      </vt:variant>
      <vt:variant>
        <vt:i4>1</vt:i4>
      </vt:variant>
      <vt:variant>
        <vt:lpwstr>BGC_eng</vt:lpwstr>
      </vt:variant>
      <vt:variant>
        <vt:lpwstr/>
      </vt:variant>
      <vt:variant>
        <vt:i4>6094867</vt:i4>
      </vt:variant>
      <vt:variant>
        <vt:i4>-1</vt:i4>
      </vt:variant>
      <vt:variant>
        <vt:i4>2082</vt:i4>
      </vt:variant>
      <vt:variant>
        <vt:i4>1</vt:i4>
      </vt:variant>
      <vt:variant>
        <vt:lpwstr>Omantel_add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Logo</dc:title>
  <dc:creator>Mohamed Mustafa Ahmed Al Lawati</dc:creator>
  <cp:keywords>Belgacom Letter</cp:keywords>
  <cp:lastModifiedBy>Vasim Khan</cp:lastModifiedBy>
  <cp:revision>3</cp:revision>
  <cp:lastPrinted>2011-07-10T09:34:00Z</cp:lastPrinted>
  <dcterms:created xsi:type="dcterms:W3CDTF">2016-05-26T09:39:00Z</dcterms:created>
  <dcterms:modified xsi:type="dcterms:W3CDTF">2016-05-26T11:06:00Z</dcterms:modified>
  <cp:category>Letter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0x0101005778803561ED984EA14D9B76C6C0DD84</vt:lpwstr>
  </property>
</Properties>
</file>